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8E625" w14:textId="597C1EA2" w:rsidR="00BC2975" w:rsidRDefault="006E75C1" w:rsidP="00052A90">
      <w:pPr>
        <w:pStyle w:val="Heading1-IPR"/>
        <w:rPr>
          <w:sz w:val="20"/>
          <w:szCs w:val="20"/>
        </w:rPr>
      </w:pPr>
      <w:r>
        <w:t>Notice Performance Indicators</w:t>
      </w:r>
    </w:p>
    <w:p w14:paraId="3761D5AF" w14:textId="77777777" w:rsidR="00E021C4" w:rsidRPr="00E021C4" w:rsidRDefault="00E021C4" w:rsidP="00563C79">
      <w:pPr>
        <w:pStyle w:val="DropCap-IPR"/>
        <w:framePr w:wrap="around"/>
      </w:pPr>
      <w:r w:rsidRPr="00E021C4">
        <w:t>P</w:t>
      </w:r>
    </w:p>
    <w:p w14:paraId="2B43D18D" w14:textId="1C0E59CC" w:rsidR="009211C4" w:rsidRDefault="00BC2975" w:rsidP="00052A90">
      <w:pPr>
        <w:pStyle w:val="BodyText-IPR"/>
      </w:pPr>
      <w:r>
        <w:t xml:space="preserve">erformance indicators can help </w:t>
      </w:r>
      <w:r w:rsidR="0049446B">
        <w:t xml:space="preserve">a </w:t>
      </w:r>
      <w:r w:rsidR="009B01DE">
        <w:t>S</w:t>
      </w:r>
      <w:r w:rsidR="0049446B">
        <w:t>tate agency assess</w:t>
      </w:r>
      <w:r>
        <w:t xml:space="preserve"> </w:t>
      </w:r>
      <w:r w:rsidR="008D2F12">
        <w:t>whether</w:t>
      </w:r>
      <w:r>
        <w:t xml:space="preserve"> a </w:t>
      </w:r>
      <w:r w:rsidR="0049446B">
        <w:t xml:space="preserve">SNAP </w:t>
      </w:r>
      <w:r>
        <w:t xml:space="preserve">notice is </w:t>
      </w:r>
      <w:r w:rsidR="00720375">
        <w:t>having the intended outcome</w:t>
      </w:r>
      <w:r w:rsidR="008D2F12">
        <w:t>; that is,</w:t>
      </w:r>
      <w:r w:rsidR="00740CFC" w:rsidRPr="005032BA">
        <w:t xml:space="preserve"> </w:t>
      </w:r>
      <w:r w:rsidR="00CB7944">
        <w:t>client</w:t>
      </w:r>
      <w:r w:rsidR="00701D52">
        <w:t>s</w:t>
      </w:r>
      <w:r w:rsidR="00740CFC" w:rsidRPr="005032BA">
        <w:t xml:space="preserve"> understand the notice and tak</w:t>
      </w:r>
      <w:r w:rsidR="008D2F12">
        <w:t>e</w:t>
      </w:r>
      <w:r w:rsidR="00740CFC" w:rsidRPr="005032BA">
        <w:t xml:space="preserve"> the appr</w:t>
      </w:r>
      <w:r w:rsidR="00720375">
        <w:t xml:space="preserve">opriate action. </w:t>
      </w:r>
      <w:r w:rsidR="00C476BC">
        <w:t>Performance goals</w:t>
      </w:r>
      <w:r w:rsidR="0049446B">
        <w:t xml:space="preserve"> can help a </w:t>
      </w:r>
      <w:r w:rsidR="009B01DE">
        <w:t>S</w:t>
      </w:r>
      <w:r w:rsidR="0049446B">
        <w:t xml:space="preserve">tate evaluate whether changes to a notice have made it more effective. In identifying performance indicators, </w:t>
      </w:r>
      <w:r w:rsidR="009B01DE">
        <w:t>S</w:t>
      </w:r>
      <w:r w:rsidR="0049446B">
        <w:t>tate agencies should</w:t>
      </w:r>
      <w:r w:rsidR="00412658">
        <w:t xml:space="preserve"> consider what data </w:t>
      </w:r>
      <w:r w:rsidR="008D2F12">
        <w:t>are</w:t>
      </w:r>
      <w:r w:rsidR="00412658">
        <w:t xml:space="preserve"> available and if </w:t>
      </w:r>
      <w:r w:rsidR="008D2F12">
        <w:t>the data</w:t>
      </w:r>
      <w:r w:rsidR="00412658">
        <w:t xml:space="preserve"> can be analyzed</w:t>
      </w:r>
      <w:r w:rsidR="008D2F12">
        <w:t xml:space="preserve"> easily</w:t>
      </w:r>
      <w:r w:rsidR="00412658">
        <w:t xml:space="preserve">. </w:t>
      </w:r>
      <w:r w:rsidR="001973C3">
        <w:t xml:space="preserve">Manual data collection or </w:t>
      </w:r>
      <w:r w:rsidR="00CB7944">
        <w:t>client</w:t>
      </w:r>
      <w:r w:rsidR="00412658">
        <w:t xml:space="preserve"> surveys may be required to collect</w:t>
      </w:r>
      <w:r w:rsidR="0049446B">
        <w:t xml:space="preserve"> some</w:t>
      </w:r>
      <w:r w:rsidR="00412658">
        <w:t xml:space="preserve"> initial data. </w:t>
      </w:r>
      <w:r w:rsidR="0049446B">
        <w:t>Below is a list of</w:t>
      </w:r>
      <w:r w:rsidR="00720375">
        <w:t xml:space="preserve"> </w:t>
      </w:r>
      <w:r w:rsidR="001973C3">
        <w:t xml:space="preserve">performance indicators </w:t>
      </w:r>
      <w:r w:rsidR="0049446B">
        <w:t xml:space="preserve">that </w:t>
      </w:r>
      <w:r w:rsidR="00701D52">
        <w:t>can</w:t>
      </w:r>
      <w:r w:rsidR="0049446B">
        <w:t xml:space="preserve"> measure the success of different types of</w:t>
      </w:r>
      <w:r w:rsidR="001973C3">
        <w:t xml:space="preserve"> notices. </w:t>
      </w:r>
    </w:p>
    <w:p w14:paraId="3F4F75EA" w14:textId="6D97A8E5" w:rsidR="006E75C1" w:rsidRDefault="009211C4" w:rsidP="00052A90">
      <w:pPr>
        <w:pStyle w:val="BodyText-IPR"/>
      </w:pPr>
      <w:r>
        <w:t xml:space="preserve">These indicators and goals </w:t>
      </w:r>
      <w:r w:rsidR="00D534EA">
        <w:t>are illustrative</w:t>
      </w:r>
      <w:r>
        <w:t xml:space="preserve">. States are encouraged to think </w:t>
      </w:r>
      <w:r w:rsidR="00D534EA">
        <w:t xml:space="preserve">critically and creatively </w:t>
      </w:r>
      <w:r>
        <w:t>about what data they already have</w:t>
      </w:r>
      <w:r w:rsidR="00D534EA">
        <w:t xml:space="preserve"> available</w:t>
      </w:r>
      <w:r>
        <w:t xml:space="preserve">, or can easily gather, and how to use </w:t>
      </w:r>
      <w:r w:rsidR="009B01DE">
        <w:t xml:space="preserve">these data </w:t>
      </w:r>
      <w:r>
        <w:t>to better understand notice performance.</w:t>
      </w:r>
    </w:p>
    <w:p w14:paraId="4B67FAF9" w14:textId="0FF0A249" w:rsidR="00B440FF" w:rsidRPr="00052A90" w:rsidRDefault="00B440FF" w:rsidP="00B440FF">
      <w:pPr>
        <w:pStyle w:val="Heading4NoLetter-IPR"/>
      </w:pPr>
      <w:r>
        <w:t>Interview Scheduling Notice</w:t>
      </w:r>
    </w:p>
    <w:p w14:paraId="294A2F63" w14:textId="77777777" w:rsidR="00B440FF" w:rsidRDefault="00B440FF" w:rsidP="00B440FF">
      <w:pPr>
        <w:pStyle w:val="BulletsRed-IPR"/>
      </w:pPr>
      <w:r w:rsidRPr="00D572B7">
        <w:t xml:space="preserve">Number </w:t>
      </w:r>
      <w:r>
        <w:t xml:space="preserve">and percentage </w:t>
      </w:r>
      <w:r w:rsidRPr="00D572B7">
        <w:t>of</w:t>
      </w:r>
      <w:r>
        <w:t>—</w:t>
      </w:r>
    </w:p>
    <w:p w14:paraId="2DED62F8" w14:textId="43679CAF" w:rsidR="00520DD2" w:rsidRDefault="00520DD2" w:rsidP="00B440FF">
      <w:pPr>
        <w:pStyle w:val="SubbulletRedLevelTwo"/>
        <w:spacing w:after="0"/>
      </w:pPr>
      <w:r>
        <w:t xml:space="preserve">Notices of Missed Interview </w:t>
      </w:r>
      <w:r w:rsidR="009B01DE">
        <w:t xml:space="preserve">(NOMI) </w:t>
      </w:r>
      <w:r>
        <w:t xml:space="preserve">sent </w:t>
      </w:r>
    </w:p>
    <w:p w14:paraId="1E08AD3A" w14:textId="5FA3E74D" w:rsidR="00B440FF" w:rsidRDefault="00B440FF" w:rsidP="00B440FF">
      <w:pPr>
        <w:pStyle w:val="SubbulletRedLevelTwo"/>
        <w:spacing w:after="0"/>
      </w:pPr>
      <w:r>
        <w:t>D</w:t>
      </w:r>
      <w:r w:rsidRPr="00D572B7">
        <w:t>enials resu</w:t>
      </w:r>
      <w:r>
        <w:t>lting from failure to complete interview versus all denials</w:t>
      </w:r>
    </w:p>
    <w:p w14:paraId="4DEA4FC1" w14:textId="6B88320B" w:rsidR="00B440FF" w:rsidRDefault="00B440FF" w:rsidP="00B440FF">
      <w:pPr>
        <w:pStyle w:val="SubbulletRedLevelTwo"/>
        <w:spacing w:after="0"/>
      </w:pPr>
      <w:r>
        <w:t>P</w:t>
      </w:r>
      <w:r w:rsidRPr="00D572B7">
        <w:t xml:space="preserve">hone calls or walk-ins with questions about </w:t>
      </w:r>
      <w:r>
        <w:t>the Interview Scheduling Notice</w:t>
      </w:r>
      <w:r w:rsidRPr="00D572B7">
        <w:t xml:space="preserve"> out of all phone calls or walk-ins</w:t>
      </w:r>
    </w:p>
    <w:p w14:paraId="4679BF3A" w14:textId="42699BA7" w:rsidR="00B440FF" w:rsidRDefault="00B440FF" w:rsidP="00B440FF">
      <w:pPr>
        <w:pStyle w:val="SubbulletRedLevelTwo"/>
      </w:pPr>
      <w:r>
        <w:t>S</w:t>
      </w:r>
      <w:r w:rsidRPr="00D572B7">
        <w:t>ame</w:t>
      </w:r>
      <w:r>
        <w:t>-</w:t>
      </w:r>
      <w:r w:rsidRPr="00D572B7">
        <w:t xml:space="preserve">day interviews </w:t>
      </w:r>
      <w:r>
        <w:t xml:space="preserve">and cold-call interviews </w:t>
      </w:r>
      <w:r w:rsidRPr="00D572B7">
        <w:t>(may inform how data</w:t>
      </w:r>
      <w:r>
        <w:t xml:space="preserve"> related to Interview Scheduling Notice are</w:t>
      </w:r>
      <w:r w:rsidRPr="00D572B7">
        <w:t xml:space="preserve"> considered)</w:t>
      </w:r>
    </w:p>
    <w:p w14:paraId="47A9F09B" w14:textId="77777777" w:rsidR="00B440FF" w:rsidRDefault="00B440FF" w:rsidP="00B440FF">
      <w:pPr>
        <w:pStyle w:val="BulletsRed-IPR"/>
      </w:pPr>
      <w:r w:rsidRPr="00D572B7">
        <w:t xml:space="preserve">Number of </w:t>
      </w:r>
      <w:r>
        <w:t>clients</w:t>
      </w:r>
      <w:r w:rsidRPr="00D572B7">
        <w:t xml:space="preserve"> reapplying </w:t>
      </w:r>
      <w:r>
        <w:t>within 12</w:t>
      </w:r>
      <w:r w:rsidRPr="00D572B7">
        <w:t xml:space="preserve">0 days of receiving a NOMI </w:t>
      </w:r>
    </w:p>
    <w:p w14:paraId="5D8050A9" w14:textId="77777777" w:rsidR="00B440FF" w:rsidRPr="00D572B7" w:rsidRDefault="00B440FF" w:rsidP="00B440FF">
      <w:pPr>
        <w:pStyle w:val="BulletsRed-IPR"/>
        <w:spacing w:after="240"/>
      </w:pPr>
      <w:r>
        <w:t>Number of notices returned as undeliverable</w:t>
      </w:r>
    </w:p>
    <w:p w14:paraId="666B5597" w14:textId="6E374576" w:rsidR="006E75C1" w:rsidRPr="00052A90" w:rsidRDefault="006E75C1" w:rsidP="00E6307C">
      <w:pPr>
        <w:pStyle w:val="Heading4NoLetter-IPR"/>
      </w:pPr>
      <w:r w:rsidRPr="00052A90">
        <w:t>Notice of Missed Interview</w:t>
      </w:r>
    </w:p>
    <w:p w14:paraId="3EBF7BEA" w14:textId="77777777" w:rsidR="00E6307C" w:rsidRDefault="006E75C1" w:rsidP="00E6307C">
      <w:pPr>
        <w:pStyle w:val="BulletsRed-IPR"/>
      </w:pPr>
      <w:r w:rsidRPr="00D572B7">
        <w:t xml:space="preserve">Number </w:t>
      </w:r>
      <w:r>
        <w:t xml:space="preserve">and percentage </w:t>
      </w:r>
      <w:r w:rsidRPr="00D572B7">
        <w:t>of</w:t>
      </w:r>
      <w:r w:rsidR="008D2F12">
        <w:t>—</w:t>
      </w:r>
    </w:p>
    <w:p w14:paraId="530195BA" w14:textId="77777777" w:rsidR="00E6307C" w:rsidRDefault="008D2F12" w:rsidP="00E6307C">
      <w:pPr>
        <w:pStyle w:val="SubbulletRedLevelTwo"/>
        <w:spacing w:after="0"/>
      </w:pPr>
      <w:r>
        <w:t>D</w:t>
      </w:r>
      <w:r w:rsidR="006E75C1" w:rsidRPr="00D572B7">
        <w:t>enials resu</w:t>
      </w:r>
      <w:r w:rsidR="006E75C1">
        <w:t>lting from failure to complete interview versus all denials</w:t>
      </w:r>
    </w:p>
    <w:p w14:paraId="7ED9D29D" w14:textId="77777777" w:rsidR="00E6307C" w:rsidRDefault="008D2F12" w:rsidP="00E6307C">
      <w:pPr>
        <w:pStyle w:val="SubbulletRedLevelTwo"/>
        <w:spacing w:after="0"/>
      </w:pPr>
      <w:r>
        <w:t>P</w:t>
      </w:r>
      <w:r w:rsidR="006E75C1" w:rsidRPr="00D572B7">
        <w:t>hone calls or walk-ins with questions about NOMI out of all phone calls or walk-ins</w:t>
      </w:r>
    </w:p>
    <w:p w14:paraId="0571CD45" w14:textId="77777777" w:rsidR="00E6307C" w:rsidRDefault="008D2F12" w:rsidP="00E6307C">
      <w:pPr>
        <w:pStyle w:val="SubbulletRedLevelTwo"/>
        <w:spacing w:after="0"/>
      </w:pPr>
      <w:r>
        <w:t>I</w:t>
      </w:r>
      <w:r w:rsidR="006E75C1">
        <w:t>nterviews completed after sending a NOMI</w:t>
      </w:r>
    </w:p>
    <w:p w14:paraId="79DC89D5" w14:textId="77777777" w:rsidR="00E6307C" w:rsidRDefault="008D2F12" w:rsidP="00E6307C">
      <w:pPr>
        <w:pStyle w:val="SubbulletRedLevelTwo"/>
      </w:pPr>
      <w:r>
        <w:t>S</w:t>
      </w:r>
      <w:r w:rsidR="006E75C1" w:rsidRPr="00D572B7">
        <w:t>ame</w:t>
      </w:r>
      <w:r>
        <w:t>-</w:t>
      </w:r>
      <w:r w:rsidR="006E75C1" w:rsidRPr="00D572B7">
        <w:t xml:space="preserve">day interviews </w:t>
      </w:r>
      <w:r w:rsidR="006E75C1">
        <w:t>and cold</w:t>
      </w:r>
      <w:r>
        <w:t>-</w:t>
      </w:r>
      <w:r w:rsidR="006E75C1">
        <w:t xml:space="preserve">call interviews </w:t>
      </w:r>
      <w:r w:rsidR="006E75C1" w:rsidRPr="00D572B7">
        <w:t>(may inform how NOMI-related data</w:t>
      </w:r>
      <w:r>
        <w:t xml:space="preserve"> are</w:t>
      </w:r>
      <w:r w:rsidR="006E75C1" w:rsidRPr="00D572B7">
        <w:t xml:space="preserve"> considered)</w:t>
      </w:r>
    </w:p>
    <w:p w14:paraId="1CA0B24F" w14:textId="77777777" w:rsidR="00E6307C" w:rsidRDefault="006E75C1" w:rsidP="00E6307C">
      <w:pPr>
        <w:pStyle w:val="BulletsRed-IPR"/>
      </w:pPr>
      <w:r w:rsidRPr="00D572B7">
        <w:t xml:space="preserve">Number of </w:t>
      </w:r>
      <w:r w:rsidR="00CB7944">
        <w:t>client</w:t>
      </w:r>
      <w:r w:rsidR="00F0292B">
        <w:t>s</w:t>
      </w:r>
      <w:r w:rsidRPr="00D572B7">
        <w:t xml:space="preserve"> reapplying </w:t>
      </w:r>
      <w:r>
        <w:t>within 12</w:t>
      </w:r>
      <w:r w:rsidRPr="00D572B7">
        <w:t xml:space="preserve">0 days of receiving a NOMI </w:t>
      </w:r>
    </w:p>
    <w:p w14:paraId="5BE532FA" w14:textId="77777777" w:rsidR="006E75C1" w:rsidRPr="00D572B7" w:rsidRDefault="006E75C1" w:rsidP="00E6307C">
      <w:pPr>
        <w:pStyle w:val="BulletsRed-IPR"/>
        <w:spacing w:after="240"/>
      </w:pPr>
      <w:r>
        <w:t>Number of notices returned as undeliverable</w:t>
      </w:r>
    </w:p>
    <w:p w14:paraId="0C44B357" w14:textId="77777777" w:rsidR="0050466A" w:rsidRDefault="0050466A" w:rsidP="0050466A">
      <w:pPr>
        <w:pStyle w:val="Heading4NoLetter-IPR"/>
      </w:pPr>
      <w:r>
        <w:t>Notice of Required Verification</w:t>
      </w:r>
    </w:p>
    <w:p w14:paraId="42A0C92D" w14:textId="77777777" w:rsidR="0050466A" w:rsidRPr="0050466A" w:rsidRDefault="0050466A" w:rsidP="0050466A">
      <w:pPr>
        <w:pStyle w:val="BulletsRed-IPR"/>
      </w:pPr>
      <w:r w:rsidRPr="0050466A">
        <w:t>Number and percentage of—</w:t>
      </w:r>
    </w:p>
    <w:p w14:paraId="1ADEB569" w14:textId="527D2734" w:rsidR="0050466A" w:rsidRPr="002D1F16" w:rsidRDefault="0050466A" w:rsidP="0050466A">
      <w:pPr>
        <w:pStyle w:val="SubbulletRedLevelTwo"/>
        <w:spacing w:after="0"/>
      </w:pPr>
      <w:r w:rsidRPr="002D1F16">
        <w:t>Requested (mis</w:t>
      </w:r>
      <w:r w:rsidR="002D1F16">
        <w:t>sing) Verification notices sent</w:t>
      </w:r>
    </w:p>
    <w:p w14:paraId="2D52A282" w14:textId="760AE421" w:rsidR="0050466A" w:rsidRPr="0050466A" w:rsidRDefault="0050466A" w:rsidP="0050466A">
      <w:pPr>
        <w:pStyle w:val="SubbulletRedLevelTwo"/>
        <w:spacing w:after="0"/>
      </w:pPr>
      <w:r w:rsidRPr="0050466A">
        <w:t xml:space="preserve">Denials resulting from failure to submit verification versus all denials </w:t>
      </w:r>
    </w:p>
    <w:p w14:paraId="563122ED" w14:textId="77777777" w:rsidR="0050466A" w:rsidRPr="0050466A" w:rsidRDefault="0050466A" w:rsidP="0050466A">
      <w:pPr>
        <w:pStyle w:val="SubbulletRedLevelTwo"/>
        <w:spacing w:after="0"/>
      </w:pPr>
      <w:r w:rsidRPr="0050466A">
        <w:t>Phone calls or walk-ins with questions about notice out of all phone calls or walk-ins</w:t>
      </w:r>
    </w:p>
    <w:p w14:paraId="3615C5CD" w14:textId="439185F8" w:rsidR="0050466A" w:rsidRPr="0050466A" w:rsidRDefault="0050466A" w:rsidP="0050466A">
      <w:pPr>
        <w:pStyle w:val="SubbulletRedLevelTwo"/>
        <w:spacing w:after="0"/>
      </w:pPr>
      <w:r w:rsidRPr="0050466A">
        <w:t xml:space="preserve">Clients reapplying within 120 days of receiving a </w:t>
      </w:r>
      <w:r w:rsidR="009B01DE">
        <w:t>N</w:t>
      </w:r>
      <w:r w:rsidRPr="0050466A">
        <w:t xml:space="preserve">otice of </w:t>
      </w:r>
      <w:r w:rsidR="009B01DE">
        <w:t>R</w:t>
      </w:r>
      <w:r w:rsidRPr="0050466A">
        <w:t xml:space="preserve">equested </w:t>
      </w:r>
      <w:r w:rsidR="009B01DE">
        <w:t>V</w:t>
      </w:r>
      <w:r w:rsidRPr="0050466A">
        <w:t xml:space="preserve">erification   </w:t>
      </w:r>
    </w:p>
    <w:p w14:paraId="7C520BEE" w14:textId="77777777" w:rsidR="0050466A" w:rsidRPr="0050466A" w:rsidRDefault="0050466A" w:rsidP="0050466A">
      <w:pPr>
        <w:pStyle w:val="SubbulletRedLevelTwo"/>
      </w:pPr>
      <w:r w:rsidRPr="0050466A">
        <w:t>Households that return incomplete or incorrect verification</w:t>
      </w:r>
    </w:p>
    <w:p w14:paraId="72A0AE15" w14:textId="77777777" w:rsidR="0050466A" w:rsidRPr="0050466A" w:rsidRDefault="0050466A" w:rsidP="0050466A">
      <w:pPr>
        <w:pStyle w:val="BulletsRed-IPR"/>
      </w:pPr>
      <w:r w:rsidRPr="0050466A">
        <w:lastRenderedPageBreak/>
        <w:t>Number of cases pending for missing verification by type of</w:t>
      </w:r>
      <w:r w:rsidRPr="0050466A">
        <w:rPr>
          <w:rStyle w:val="CommentReference"/>
        </w:rPr>
        <w:t xml:space="preserve"> </w:t>
      </w:r>
      <w:r w:rsidRPr="0050466A">
        <w:t xml:space="preserve">verification </w:t>
      </w:r>
    </w:p>
    <w:p w14:paraId="194348F4" w14:textId="77777777" w:rsidR="0050466A" w:rsidRPr="0050466A" w:rsidRDefault="0050466A" w:rsidP="00563C79">
      <w:pPr>
        <w:pStyle w:val="BulletsRed-IPR"/>
        <w:spacing w:after="240"/>
      </w:pPr>
      <w:r w:rsidRPr="0050466A">
        <w:t>Days to dispose (how long does it take the household to respond to complete verification after receiving the notice?)</w:t>
      </w:r>
    </w:p>
    <w:p w14:paraId="02E17618" w14:textId="75165D6C" w:rsidR="006E75C1" w:rsidRPr="00052A90" w:rsidRDefault="006E75C1" w:rsidP="00E6307C">
      <w:pPr>
        <w:pStyle w:val="Heading4NoLetter-IPR"/>
      </w:pPr>
      <w:r w:rsidRPr="00052A90">
        <w:t>Notice of Requested</w:t>
      </w:r>
      <w:r w:rsidR="0050466A">
        <w:t xml:space="preserve"> (Missing)</w:t>
      </w:r>
      <w:r w:rsidRPr="00052A90">
        <w:t xml:space="preserve"> Verification </w:t>
      </w:r>
    </w:p>
    <w:p w14:paraId="1E7C1EF5" w14:textId="77777777" w:rsidR="00E6307C" w:rsidRDefault="006E75C1" w:rsidP="00E6307C">
      <w:pPr>
        <w:pStyle w:val="BulletsRed-IPR"/>
      </w:pPr>
      <w:r w:rsidRPr="00D572B7">
        <w:t xml:space="preserve">Number </w:t>
      </w:r>
      <w:r>
        <w:t xml:space="preserve">and percentage </w:t>
      </w:r>
      <w:r w:rsidR="00740CFC">
        <w:t>of</w:t>
      </w:r>
      <w:r w:rsidR="008D2F12">
        <w:t>—</w:t>
      </w:r>
    </w:p>
    <w:p w14:paraId="1ABC653D" w14:textId="7DB71B73" w:rsidR="00E6307C" w:rsidRDefault="008D2F12" w:rsidP="00E6307C">
      <w:pPr>
        <w:pStyle w:val="SubbulletRedLevelTwo"/>
        <w:spacing w:after="0"/>
      </w:pPr>
      <w:r>
        <w:t>D</w:t>
      </w:r>
      <w:r w:rsidR="006E75C1" w:rsidRPr="00D572B7">
        <w:t>enials result</w:t>
      </w:r>
      <w:r w:rsidR="006E75C1">
        <w:t>ing from failure to submit verification versus all denials</w:t>
      </w:r>
      <w:r w:rsidR="006E75C1" w:rsidRPr="00D572B7">
        <w:t xml:space="preserve"> </w:t>
      </w:r>
    </w:p>
    <w:p w14:paraId="4884A389" w14:textId="77777777" w:rsidR="00E6307C" w:rsidRDefault="008D2F12" w:rsidP="00E6307C">
      <w:pPr>
        <w:pStyle w:val="SubbulletRedLevelTwo"/>
        <w:spacing w:after="0"/>
      </w:pPr>
      <w:r>
        <w:t>P</w:t>
      </w:r>
      <w:r w:rsidR="006E75C1" w:rsidRPr="00D572B7">
        <w:t>hone calls or walk-ins with questions about notice out of all phone calls or walk-ins</w:t>
      </w:r>
    </w:p>
    <w:p w14:paraId="23829876" w14:textId="3701DBCD" w:rsidR="00E6307C" w:rsidRDefault="00CB7944" w:rsidP="00E6307C">
      <w:pPr>
        <w:pStyle w:val="SubbulletRedLevelTwo"/>
        <w:spacing w:after="0"/>
      </w:pPr>
      <w:r>
        <w:t>Client</w:t>
      </w:r>
      <w:r w:rsidR="00F0292B">
        <w:t>s</w:t>
      </w:r>
      <w:r w:rsidR="006E75C1" w:rsidRPr="00D572B7">
        <w:t xml:space="preserve"> reapplying </w:t>
      </w:r>
      <w:r w:rsidR="006E75C1">
        <w:t>within 12</w:t>
      </w:r>
      <w:r w:rsidR="006E75C1" w:rsidRPr="00D572B7">
        <w:t xml:space="preserve">0 days of receiving a </w:t>
      </w:r>
      <w:r w:rsidR="009B01DE">
        <w:t>N</w:t>
      </w:r>
      <w:r w:rsidR="006E75C1" w:rsidRPr="00D572B7">
        <w:t xml:space="preserve">otice of </w:t>
      </w:r>
      <w:r w:rsidR="009B01DE">
        <w:t>R</w:t>
      </w:r>
      <w:r w:rsidR="006E75C1" w:rsidRPr="00D572B7">
        <w:t xml:space="preserve">equested </w:t>
      </w:r>
      <w:r w:rsidR="009B01DE">
        <w:t>V</w:t>
      </w:r>
      <w:r w:rsidR="006E75C1" w:rsidRPr="00D572B7">
        <w:t xml:space="preserve">erification </w:t>
      </w:r>
      <w:r w:rsidR="006E75C1">
        <w:t xml:space="preserve">  </w:t>
      </w:r>
    </w:p>
    <w:p w14:paraId="641FAA9A" w14:textId="77777777" w:rsidR="00E6307C" w:rsidRDefault="008D2F12" w:rsidP="00E6307C">
      <w:pPr>
        <w:pStyle w:val="SubbulletRedLevelTwo"/>
      </w:pPr>
      <w:r>
        <w:t>H</w:t>
      </w:r>
      <w:r w:rsidR="00740CFC" w:rsidRPr="00D572B7">
        <w:t>ouseholds</w:t>
      </w:r>
      <w:r w:rsidR="00740CFC">
        <w:t xml:space="preserve"> </w:t>
      </w:r>
      <w:r>
        <w:t>that</w:t>
      </w:r>
      <w:r w:rsidR="00740CFC">
        <w:t xml:space="preserve"> return incomplete or incorrect verification</w:t>
      </w:r>
    </w:p>
    <w:p w14:paraId="2DE0B794" w14:textId="77777777" w:rsidR="00E6307C" w:rsidRDefault="006E75C1" w:rsidP="00E6307C">
      <w:pPr>
        <w:pStyle w:val="BulletsRed-IPR"/>
      </w:pPr>
      <w:r w:rsidRPr="00D572B7">
        <w:t>Number of cases pending for missing verification</w:t>
      </w:r>
      <w:r>
        <w:t xml:space="preserve"> by type of</w:t>
      </w:r>
      <w:r>
        <w:rPr>
          <w:rStyle w:val="CommentReference"/>
        </w:rPr>
        <w:t xml:space="preserve"> </w:t>
      </w:r>
      <w:r w:rsidRPr="00D572B7">
        <w:t>verification</w:t>
      </w:r>
      <w:r>
        <w:t xml:space="preserve"> </w:t>
      </w:r>
    </w:p>
    <w:p w14:paraId="20EF763E" w14:textId="77777777" w:rsidR="00E6307C" w:rsidRDefault="006E75C1" w:rsidP="00E6307C">
      <w:pPr>
        <w:pStyle w:val="BulletsRed-IPR"/>
      </w:pPr>
      <w:r w:rsidRPr="00D572B7">
        <w:t>Days to dispose (how long does it take the household to respond to complete verification after receiv</w:t>
      </w:r>
      <w:r w:rsidR="008D2F12">
        <w:t>ing</w:t>
      </w:r>
      <w:r w:rsidRPr="00D572B7">
        <w:t xml:space="preserve"> the notice?)</w:t>
      </w:r>
    </w:p>
    <w:p w14:paraId="1D97FB52" w14:textId="77777777" w:rsidR="006E75C1" w:rsidRPr="00D572B7" w:rsidRDefault="006E75C1" w:rsidP="00E6307C">
      <w:pPr>
        <w:pStyle w:val="BulletsRed-IPR"/>
        <w:spacing w:after="240"/>
      </w:pPr>
      <w:r>
        <w:t>Number of notices returned as undeliverable</w:t>
      </w:r>
    </w:p>
    <w:p w14:paraId="4AB04DB2" w14:textId="1427FC70" w:rsidR="00B440FF" w:rsidRDefault="002D1F16" w:rsidP="00E6307C">
      <w:pPr>
        <w:pStyle w:val="Heading4NoLetter-IPR"/>
      </w:pPr>
      <w:r>
        <w:t>Notice of Eligibility</w:t>
      </w:r>
    </w:p>
    <w:p w14:paraId="7E95843D" w14:textId="77777777" w:rsidR="002D1F16" w:rsidRDefault="002D1F16" w:rsidP="002D1F16">
      <w:pPr>
        <w:pStyle w:val="BulletsRed-IPR"/>
      </w:pPr>
      <w:r w:rsidRPr="00D572B7">
        <w:t xml:space="preserve">Number </w:t>
      </w:r>
      <w:r>
        <w:t xml:space="preserve">and percentage </w:t>
      </w:r>
      <w:r w:rsidRPr="00D572B7">
        <w:t>of</w:t>
      </w:r>
      <w:r>
        <w:t>—</w:t>
      </w:r>
    </w:p>
    <w:p w14:paraId="1AB71905" w14:textId="46657FC6" w:rsidR="0029359A" w:rsidRDefault="002D1F16" w:rsidP="00563C79">
      <w:pPr>
        <w:pStyle w:val="SubbulletRedLevelTwo"/>
      </w:pPr>
      <w:r>
        <w:t>P</w:t>
      </w:r>
      <w:r w:rsidRPr="00D572B7">
        <w:t xml:space="preserve">hone calls or walk-ins with questions about </w:t>
      </w:r>
      <w:r>
        <w:t>the Notice of Eligibility</w:t>
      </w:r>
      <w:r w:rsidRPr="00D572B7">
        <w:t xml:space="preserve"> out of all phone calls or walk-ins</w:t>
      </w:r>
    </w:p>
    <w:p w14:paraId="429D5209" w14:textId="45056C15" w:rsidR="002D1F16" w:rsidRDefault="002D1F16" w:rsidP="002D1F16">
      <w:pPr>
        <w:pStyle w:val="BulletsRed-IPR"/>
      </w:pPr>
      <w:r w:rsidRPr="00D572B7">
        <w:t xml:space="preserve">Number of </w:t>
      </w:r>
      <w:r>
        <w:t>clients</w:t>
      </w:r>
      <w:r w:rsidRPr="00D572B7">
        <w:t xml:space="preserve"> reapplying </w:t>
      </w:r>
      <w:r>
        <w:t>within 12</w:t>
      </w:r>
      <w:r w:rsidRPr="00D572B7">
        <w:t xml:space="preserve">0 days of receiving a </w:t>
      </w:r>
      <w:r>
        <w:t>Notice of Eligibility</w:t>
      </w:r>
    </w:p>
    <w:p w14:paraId="42E55270" w14:textId="5D474F50" w:rsidR="002D1F16" w:rsidRDefault="002D1F16" w:rsidP="002D1F16">
      <w:pPr>
        <w:pStyle w:val="BulletsRed-IPR"/>
        <w:spacing w:after="240"/>
      </w:pPr>
      <w:r w:rsidRPr="0050466A">
        <w:t>Number of notices returned as undeliverable</w:t>
      </w:r>
    </w:p>
    <w:p w14:paraId="6A280F0C" w14:textId="2FDD031E" w:rsidR="002D1F16" w:rsidRDefault="002D1F16" w:rsidP="00E6307C">
      <w:pPr>
        <w:pStyle w:val="Heading4NoLetter-IPR"/>
      </w:pPr>
      <w:r>
        <w:t>Notice of General Work Requirements</w:t>
      </w:r>
    </w:p>
    <w:p w14:paraId="31266B86" w14:textId="77777777" w:rsidR="002D1F16" w:rsidRDefault="002D1F16" w:rsidP="002D1F16">
      <w:pPr>
        <w:pStyle w:val="BulletsRed-IPR"/>
      </w:pPr>
      <w:r w:rsidRPr="00D572B7">
        <w:t xml:space="preserve">Number </w:t>
      </w:r>
      <w:r>
        <w:t xml:space="preserve">and percentage </w:t>
      </w:r>
      <w:r w:rsidRPr="00D572B7">
        <w:t>of</w:t>
      </w:r>
      <w:r>
        <w:t>—</w:t>
      </w:r>
    </w:p>
    <w:p w14:paraId="29F7CFFF" w14:textId="05964E8F" w:rsidR="002D1F16" w:rsidRDefault="002D1F16" w:rsidP="002D1F16">
      <w:pPr>
        <w:pStyle w:val="SubbulletRedLevelTwo"/>
        <w:spacing w:after="0"/>
      </w:pPr>
      <w:r>
        <w:t>Sanctions</w:t>
      </w:r>
      <w:r w:rsidRPr="00D572B7">
        <w:t xml:space="preserve"> resu</w:t>
      </w:r>
      <w:r>
        <w:t>lting from failure to meet work requirements out of all people subject to work requirements</w:t>
      </w:r>
    </w:p>
    <w:p w14:paraId="18A16D22" w14:textId="19C2AA44" w:rsidR="002D1F16" w:rsidRDefault="002D1F16" w:rsidP="002D1F16">
      <w:pPr>
        <w:pStyle w:val="SubbulletRedLevelTwo"/>
        <w:spacing w:after="0"/>
      </w:pPr>
      <w:r>
        <w:t>Sanctions</w:t>
      </w:r>
      <w:r w:rsidRPr="00D572B7">
        <w:t xml:space="preserve"> resu</w:t>
      </w:r>
      <w:r>
        <w:t xml:space="preserve">lting from failure to meet Employment and Training (E&amp;T) requirements of all people subject to </w:t>
      </w:r>
      <w:r w:rsidR="0029359A">
        <w:t>mandatory E&amp;T</w:t>
      </w:r>
    </w:p>
    <w:p w14:paraId="0C7A7A53" w14:textId="790AF57E" w:rsidR="002D1F16" w:rsidRDefault="002D1F16" w:rsidP="00563C79">
      <w:pPr>
        <w:pStyle w:val="SubbulletRedLevelTwo"/>
      </w:pPr>
      <w:r>
        <w:t>P</w:t>
      </w:r>
      <w:r w:rsidRPr="00D572B7">
        <w:t xml:space="preserve">hone calls or walk-ins with questions about </w:t>
      </w:r>
      <w:r w:rsidR="0029359A">
        <w:t>Notice of General Work Requirements</w:t>
      </w:r>
      <w:r w:rsidRPr="00D572B7">
        <w:t xml:space="preserve"> out of all phone calls or walk-ins</w:t>
      </w:r>
    </w:p>
    <w:p w14:paraId="51B38CB5" w14:textId="77777777" w:rsidR="002D1F16" w:rsidRDefault="002D1F16" w:rsidP="002D1F16">
      <w:pPr>
        <w:pStyle w:val="BulletsRed-IPR"/>
      </w:pPr>
      <w:r w:rsidRPr="00D572B7">
        <w:t xml:space="preserve">Number of </w:t>
      </w:r>
      <w:r>
        <w:t>clients</w:t>
      </w:r>
      <w:r w:rsidRPr="00D572B7">
        <w:t xml:space="preserve"> reapplying </w:t>
      </w:r>
      <w:r>
        <w:t>within 12</w:t>
      </w:r>
      <w:r w:rsidRPr="00D572B7">
        <w:t xml:space="preserve">0 days of receiving a NOMI </w:t>
      </w:r>
    </w:p>
    <w:p w14:paraId="2B635A00" w14:textId="7029CB53" w:rsidR="002D1F16" w:rsidRDefault="002D1F16" w:rsidP="00563C79">
      <w:pPr>
        <w:pStyle w:val="BulletsRed-IPR"/>
        <w:spacing w:after="240"/>
      </w:pPr>
      <w:r>
        <w:t>Number of notices returned as undeliverable</w:t>
      </w:r>
    </w:p>
    <w:p w14:paraId="33E19344" w14:textId="77777777" w:rsidR="006E75C1" w:rsidRPr="00052A90" w:rsidRDefault="006E75C1" w:rsidP="00E6307C">
      <w:pPr>
        <w:pStyle w:val="Heading4NoLetter-IPR"/>
      </w:pPr>
      <w:r w:rsidRPr="00052A90">
        <w:t xml:space="preserve">Notice of Denial </w:t>
      </w:r>
    </w:p>
    <w:p w14:paraId="6FDB57EA" w14:textId="77777777" w:rsidR="00740CFC" w:rsidRDefault="006E75C1" w:rsidP="00563C79">
      <w:pPr>
        <w:pStyle w:val="BulletsRed-IPR"/>
        <w:keepNext/>
        <w:spacing w:after="100"/>
      </w:pPr>
      <w:r w:rsidRPr="00D572B7">
        <w:t xml:space="preserve">Number </w:t>
      </w:r>
      <w:r>
        <w:t xml:space="preserve">and percentage </w:t>
      </w:r>
      <w:r w:rsidRPr="00D572B7">
        <w:t>of</w:t>
      </w:r>
      <w:r w:rsidR="00674F97">
        <w:t>—</w:t>
      </w:r>
    </w:p>
    <w:p w14:paraId="4CC89F66" w14:textId="77777777" w:rsidR="006E75C1" w:rsidRPr="00D572B7" w:rsidRDefault="00674F97" w:rsidP="00E6307C">
      <w:pPr>
        <w:pStyle w:val="SubbulletRedLevelTwo"/>
        <w:spacing w:after="0"/>
      </w:pPr>
      <w:r>
        <w:t>P</w:t>
      </w:r>
      <w:r w:rsidR="006E75C1" w:rsidRPr="00D572B7">
        <w:t>hone calls or walk-ins with questions about notice out of all phone calls or walk-ins</w:t>
      </w:r>
    </w:p>
    <w:p w14:paraId="4797DB67" w14:textId="77777777" w:rsidR="006E75C1" w:rsidRPr="00D572B7" w:rsidRDefault="00CB7944" w:rsidP="00563C79">
      <w:pPr>
        <w:pStyle w:val="SubbulletRedLevelTwo"/>
        <w:spacing w:after="100"/>
      </w:pPr>
      <w:r>
        <w:t>Client</w:t>
      </w:r>
      <w:r w:rsidR="00701D52">
        <w:t>s</w:t>
      </w:r>
      <w:r w:rsidR="006E75C1">
        <w:t xml:space="preserve"> reapplying within 120</w:t>
      </w:r>
      <w:r w:rsidR="006E75C1" w:rsidRPr="00D572B7">
        <w:t xml:space="preserve"> days of receiving </w:t>
      </w:r>
      <w:r w:rsidR="00701D52">
        <w:t>N</w:t>
      </w:r>
      <w:r w:rsidR="006E75C1" w:rsidRPr="00D572B7">
        <w:t xml:space="preserve">otice of </w:t>
      </w:r>
      <w:r w:rsidR="00701D52">
        <w:t>D</w:t>
      </w:r>
      <w:r w:rsidR="006E75C1" w:rsidRPr="00D572B7">
        <w:t>enial</w:t>
      </w:r>
    </w:p>
    <w:p w14:paraId="27C8E5F8" w14:textId="77777777" w:rsidR="006E75C1" w:rsidRDefault="006E75C1" w:rsidP="00563C79">
      <w:pPr>
        <w:pStyle w:val="BulletsRed-IPR"/>
        <w:spacing w:after="100"/>
      </w:pPr>
      <w:r w:rsidRPr="00D572B7">
        <w:t xml:space="preserve">Number of </w:t>
      </w:r>
      <w:r w:rsidR="00CB7944">
        <w:t>client</w:t>
      </w:r>
      <w:r w:rsidR="007501FD">
        <w:t>s</w:t>
      </w:r>
      <w:r w:rsidRPr="00D572B7">
        <w:t xml:space="preserve"> requesting fair hearing </w:t>
      </w:r>
    </w:p>
    <w:p w14:paraId="612B35FB" w14:textId="77777777" w:rsidR="006E75C1" w:rsidRDefault="006E75C1" w:rsidP="00E6307C">
      <w:pPr>
        <w:pStyle w:val="BulletsRed-IPR"/>
        <w:spacing w:after="240"/>
      </w:pPr>
      <w:r>
        <w:t>Number of notices returned as undeliverable</w:t>
      </w:r>
    </w:p>
    <w:p w14:paraId="51C2C4AF" w14:textId="77777777" w:rsidR="006E75C1" w:rsidRPr="00052A90" w:rsidRDefault="006E75C1" w:rsidP="00E6307C">
      <w:pPr>
        <w:pStyle w:val="Heading4NoLetter-IPR"/>
      </w:pPr>
      <w:r w:rsidRPr="00052A90">
        <w:lastRenderedPageBreak/>
        <w:t>Notice of Postponed Verification</w:t>
      </w:r>
    </w:p>
    <w:p w14:paraId="380059FF" w14:textId="77777777" w:rsidR="00740CFC" w:rsidRDefault="006E75C1" w:rsidP="00E6307C">
      <w:pPr>
        <w:pStyle w:val="BulletsRed-IPR"/>
      </w:pPr>
      <w:r w:rsidRPr="00D572B7">
        <w:t xml:space="preserve">Number </w:t>
      </w:r>
      <w:r>
        <w:t xml:space="preserve">and percentage </w:t>
      </w:r>
      <w:r w:rsidRPr="00D572B7">
        <w:t>of</w:t>
      </w:r>
      <w:r w:rsidR="00674F97">
        <w:t>—</w:t>
      </w:r>
    </w:p>
    <w:p w14:paraId="00895F1C" w14:textId="77777777" w:rsidR="006E75C1" w:rsidRPr="00D572B7" w:rsidRDefault="00674F97" w:rsidP="00E6307C">
      <w:pPr>
        <w:pStyle w:val="SubbulletRedLevelTwo"/>
        <w:spacing w:after="0"/>
      </w:pPr>
      <w:r>
        <w:t>P</w:t>
      </w:r>
      <w:r w:rsidR="006E75C1" w:rsidRPr="00D572B7">
        <w:t>hone calls or walk-ins with questions about notice out of all phone calls or walk-ins</w:t>
      </w:r>
    </w:p>
    <w:p w14:paraId="311275FC" w14:textId="77777777" w:rsidR="006E75C1" w:rsidRPr="00D572B7" w:rsidRDefault="00674F97" w:rsidP="00E6307C">
      <w:pPr>
        <w:pStyle w:val="SubbulletRedLevelTwo"/>
        <w:spacing w:after="0"/>
      </w:pPr>
      <w:r>
        <w:t>C</w:t>
      </w:r>
      <w:r w:rsidR="006E75C1">
        <w:t>losures</w:t>
      </w:r>
      <w:r w:rsidR="006E75C1" w:rsidRPr="00D572B7">
        <w:t xml:space="preserve"> </w:t>
      </w:r>
      <w:r>
        <w:t>as a result of</w:t>
      </w:r>
      <w:r w:rsidR="006E75C1" w:rsidRPr="00D572B7">
        <w:t xml:space="preserve"> an expedited household</w:t>
      </w:r>
      <w:r w:rsidR="006E75C1">
        <w:t xml:space="preserve"> with postponed verification not completing verifications versus total number of expedited service cases with postponed verification</w:t>
      </w:r>
    </w:p>
    <w:p w14:paraId="2C4522F6" w14:textId="77777777" w:rsidR="006E75C1" w:rsidRDefault="00674F97" w:rsidP="00E6307C">
      <w:pPr>
        <w:pStyle w:val="SubbulletRedLevelTwo"/>
        <w:spacing w:after="0"/>
      </w:pPr>
      <w:r>
        <w:t>P</w:t>
      </w:r>
      <w:r w:rsidR="006E75C1" w:rsidRPr="00D572B7">
        <w:t xml:space="preserve">ostponed verification households reapplying within </w:t>
      </w:r>
      <w:r w:rsidR="006E75C1">
        <w:t>12</w:t>
      </w:r>
      <w:r w:rsidR="006E75C1" w:rsidRPr="00D572B7">
        <w:t xml:space="preserve">0 days of their case being closed </w:t>
      </w:r>
      <w:r>
        <w:t>because of</w:t>
      </w:r>
      <w:r w:rsidR="006E75C1" w:rsidRPr="00D572B7">
        <w:t xml:space="preserve"> failure to complete verifications</w:t>
      </w:r>
    </w:p>
    <w:p w14:paraId="735AF13F" w14:textId="77777777" w:rsidR="006E75C1" w:rsidRDefault="00674F97" w:rsidP="00E6307C">
      <w:pPr>
        <w:pStyle w:val="SubbulletRedLevelTwo"/>
      </w:pPr>
      <w:r>
        <w:t>P</w:t>
      </w:r>
      <w:r w:rsidR="006E75C1" w:rsidRPr="00D572B7">
        <w:t>ostponed verification households</w:t>
      </w:r>
      <w:r w:rsidR="006E75C1">
        <w:t xml:space="preserve"> </w:t>
      </w:r>
      <w:r>
        <w:t>that</w:t>
      </w:r>
      <w:r w:rsidR="006E75C1">
        <w:t xml:space="preserve"> return incomplete or incorrect verification</w:t>
      </w:r>
    </w:p>
    <w:p w14:paraId="02E5F716" w14:textId="77777777" w:rsidR="006E75C1" w:rsidRPr="006E75C1" w:rsidRDefault="006E75C1" w:rsidP="00E6307C">
      <w:pPr>
        <w:pStyle w:val="BulletsRed-IPR"/>
        <w:spacing w:after="240"/>
      </w:pPr>
      <w:r>
        <w:t>Number of notices returned as undeliverable</w:t>
      </w:r>
    </w:p>
    <w:p w14:paraId="202E7D0B" w14:textId="49B7DE9F" w:rsidR="00284AEB" w:rsidRDefault="00284AEB" w:rsidP="00E6307C">
      <w:pPr>
        <w:pStyle w:val="Heading4NoLetter-IPR"/>
      </w:pPr>
      <w:r>
        <w:t>Notice of Adverse Action</w:t>
      </w:r>
    </w:p>
    <w:p w14:paraId="0D767A12" w14:textId="77777777" w:rsidR="0029359A" w:rsidRDefault="0029359A" w:rsidP="0029359A">
      <w:pPr>
        <w:pStyle w:val="BulletsRed-IPR"/>
        <w:keepNext/>
      </w:pPr>
      <w:r w:rsidRPr="00D572B7">
        <w:t xml:space="preserve">Number </w:t>
      </w:r>
      <w:r>
        <w:t xml:space="preserve">and percentage </w:t>
      </w:r>
      <w:r w:rsidRPr="00D572B7">
        <w:t>of</w:t>
      </w:r>
      <w:r>
        <w:t>—</w:t>
      </w:r>
    </w:p>
    <w:p w14:paraId="1535B64B" w14:textId="3FA1A47F" w:rsidR="0029359A" w:rsidRDefault="0029359A" w:rsidP="0029359A">
      <w:pPr>
        <w:pStyle w:val="SubbulletRedLevelTwo"/>
        <w:spacing w:after="0"/>
      </w:pPr>
      <w:r>
        <w:t>P</w:t>
      </w:r>
      <w:r w:rsidRPr="00D572B7">
        <w:t xml:space="preserve">hone calls or walk-ins with questions about </w:t>
      </w:r>
      <w:r>
        <w:t>Notice of Adverse Action</w:t>
      </w:r>
      <w:r w:rsidRPr="00D572B7">
        <w:t xml:space="preserve"> out of all phone calls or walk-ins</w:t>
      </w:r>
    </w:p>
    <w:p w14:paraId="37305F6C" w14:textId="787D4D64" w:rsidR="0029359A" w:rsidRPr="00D572B7" w:rsidRDefault="0029359A" w:rsidP="0029359A">
      <w:pPr>
        <w:pStyle w:val="SubbulletRedLevelTwo"/>
        <w:spacing w:after="0"/>
      </w:pPr>
      <w:r>
        <w:t xml:space="preserve">Clients taking action to avoid </w:t>
      </w:r>
      <w:r w:rsidR="00AD58C7">
        <w:t>the adverse action, end the ineligibility, or reinstate benefits</w:t>
      </w:r>
    </w:p>
    <w:p w14:paraId="489F2619" w14:textId="77777777" w:rsidR="0029359A" w:rsidRPr="00D572B7" w:rsidRDefault="0029359A" w:rsidP="0029359A">
      <w:pPr>
        <w:pStyle w:val="SubbulletRedLevelTwo"/>
      </w:pPr>
      <w:r>
        <w:t>Clients reapplying within 120</w:t>
      </w:r>
      <w:r w:rsidRPr="00D572B7">
        <w:t xml:space="preserve"> days of receiving </w:t>
      </w:r>
      <w:r>
        <w:t>N</w:t>
      </w:r>
      <w:r w:rsidRPr="00D572B7">
        <w:t xml:space="preserve">otice of </w:t>
      </w:r>
      <w:r>
        <w:t>D</w:t>
      </w:r>
      <w:r w:rsidRPr="00D572B7">
        <w:t>enial</w:t>
      </w:r>
    </w:p>
    <w:p w14:paraId="1C857888" w14:textId="77777777" w:rsidR="0029359A" w:rsidRDefault="0029359A" w:rsidP="0029359A">
      <w:pPr>
        <w:pStyle w:val="BulletsRed-IPR"/>
      </w:pPr>
      <w:r w:rsidRPr="00D572B7">
        <w:t xml:space="preserve">Number of </w:t>
      </w:r>
      <w:r>
        <w:t>clients</w:t>
      </w:r>
      <w:r w:rsidRPr="00D572B7">
        <w:t xml:space="preserve"> requesting fair hearing </w:t>
      </w:r>
    </w:p>
    <w:p w14:paraId="476DBF04" w14:textId="77777777" w:rsidR="0029359A" w:rsidRDefault="0029359A" w:rsidP="0029359A">
      <w:pPr>
        <w:pStyle w:val="BulletsRed-IPR"/>
        <w:spacing w:after="240"/>
      </w:pPr>
      <w:r>
        <w:t>Number of notices returned as undeliverable</w:t>
      </w:r>
    </w:p>
    <w:p w14:paraId="65F51437" w14:textId="05F6E0D1" w:rsidR="002D1F16" w:rsidRPr="00052A90" w:rsidRDefault="002D1F16" w:rsidP="002D1F16">
      <w:pPr>
        <w:pStyle w:val="Heading4NoLetter-IPR"/>
      </w:pPr>
      <w:r w:rsidRPr="00052A90">
        <w:t xml:space="preserve">Notice of Expiration </w:t>
      </w:r>
    </w:p>
    <w:p w14:paraId="06155E85" w14:textId="77777777" w:rsidR="002D1F16" w:rsidRDefault="002D1F16" w:rsidP="002D1F16">
      <w:pPr>
        <w:pStyle w:val="BulletsRed-IPR"/>
      </w:pPr>
      <w:r w:rsidRPr="00D572B7">
        <w:t xml:space="preserve">Number </w:t>
      </w:r>
      <w:r>
        <w:t xml:space="preserve">and percentage </w:t>
      </w:r>
      <w:r w:rsidRPr="00D572B7">
        <w:t>of</w:t>
      </w:r>
      <w:r>
        <w:t>—</w:t>
      </w:r>
    </w:p>
    <w:p w14:paraId="7CD7D44D" w14:textId="77777777" w:rsidR="002D1F16" w:rsidRPr="00D572B7" w:rsidRDefault="002D1F16" w:rsidP="002D1F16">
      <w:pPr>
        <w:pStyle w:val="SubbulletRedLevelTwo"/>
        <w:spacing w:after="0"/>
      </w:pPr>
      <w:r>
        <w:t>Clients who return a recertification application after receiving a N</w:t>
      </w:r>
      <w:r w:rsidRPr="00D572B7">
        <w:t>otice</w:t>
      </w:r>
      <w:r>
        <w:t xml:space="preserve"> of Expiration</w:t>
      </w:r>
    </w:p>
    <w:p w14:paraId="7EF892D1" w14:textId="77777777" w:rsidR="002D1F16" w:rsidRPr="00D572B7" w:rsidRDefault="002D1F16" w:rsidP="002D1F16">
      <w:pPr>
        <w:pStyle w:val="SubbulletRedLevelTwo"/>
        <w:spacing w:after="0"/>
      </w:pPr>
      <w:r>
        <w:t>Clients reapplying within 12</w:t>
      </w:r>
      <w:r w:rsidRPr="00D572B7">
        <w:t xml:space="preserve">0 days of the case expiring (closing) </w:t>
      </w:r>
    </w:p>
    <w:p w14:paraId="21255E14" w14:textId="77777777" w:rsidR="002D1F16" w:rsidRDefault="002D1F16" w:rsidP="002D1F16">
      <w:pPr>
        <w:pStyle w:val="SubbulletRedLevelTwo"/>
      </w:pPr>
      <w:r>
        <w:t>P</w:t>
      </w:r>
      <w:r w:rsidRPr="00D572B7">
        <w:t>hone calls or walk-ins with questions about notice out of all phone calls or walk-ins</w:t>
      </w:r>
    </w:p>
    <w:p w14:paraId="3196EC60" w14:textId="77777777" w:rsidR="002D1F16" w:rsidRPr="00D572B7" w:rsidRDefault="002D1F16" w:rsidP="002D1F16">
      <w:pPr>
        <w:pStyle w:val="BulletsRed-IPR"/>
        <w:spacing w:after="240"/>
      </w:pPr>
      <w:r>
        <w:t>Number of notices returned as undeliverable</w:t>
      </w:r>
    </w:p>
    <w:p w14:paraId="4B44C628" w14:textId="65C05FF7" w:rsidR="006E75C1" w:rsidRPr="00D572B7" w:rsidRDefault="006E75C1" w:rsidP="00E6307C">
      <w:pPr>
        <w:pStyle w:val="Heading4NoLetter-IPR"/>
      </w:pPr>
      <w:r w:rsidRPr="00D572B7">
        <w:t xml:space="preserve">Performance </w:t>
      </w:r>
      <w:r w:rsidR="00674F97">
        <w:t>G</w:t>
      </w:r>
      <w:r w:rsidRPr="00D572B7">
        <w:t>oals</w:t>
      </w:r>
    </w:p>
    <w:p w14:paraId="4696B978" w14:textId="5D5A0F41" w:rsidR="0029359A" w:rsidRPr="00D572B7" w:rsidRDefault="0029359A" w:rsidP="0029359A">
      <w:pPr>
        <w:pStyle w:val="BulletsRed-IPR"/>
      </w:pPr>
      <w:r w:rsidRPr="00D572B7">
        <w:t xml:space="preserve">Reduction in </w:t>
      </w:r>
      <w:r>
        <w:t>percentage</w:t>
      </w:r>
      <w:r w:rsidRPr="00D572B7">
        <w:t xml:space="preserve"> </w:t>
      </w:r>
      <w:r>
        <w:t>of clients sent an Interview Scheduling Notice who participate in an interview (or reduction in percentage of clients sent a NOMI)</w:t>
      </w:r>
    </w:p>
    <w:p w14:paraId="2872CB18" w14:textId="77777777" w:rsidR="006E75C1" w:rsidRPr="00D572B7" w:rsidRDefault="006E75C1" w:rsidP="00E6307C">
      <w:pPr>
        <w:pStyle w:val="BulletsRed-IPR"/>
      </w:pPr>
      <w:r w:rsidRPr="00D572B7">
        <w:t xml:space="preserve">Reduction in </w:t>
      </w:r>
      <w:r w:rsidR="00674F97">
        <w:t>percentage</w:t>
      </w:r>
      <w:r w:rsidRPr="00D572B7">
        <w:t xml:space="preserve"> of denials and closures </w:t>
      </w:r>
      <w:r w:rsidR="00674F97">
        <w:t>because of</w:t>
      </w:r>
      <w:r w:rsidRPr="00D572B7">
        <w:t xml:space="preserve"> no interview at application and recertification</w:t>
      </w:r>
    </w:p>
    <w:p w14:paraId="56E62B0A" w14:textId="77777777" w:rsidR="006E75C1" w:rsidRPr="00D572B7" w:rsidRDefault="006E75C1" w:rsidP="00E6307C">
      <w:pPr>
        <w:pStyle w:val="BulletsRed-IPR"/>
      </w:pPr>
      <w:r w:rsidRPr="00D572B7">
        <w:t>Reduction in percent</w:t>
      </w:r>
      <w:r w:rsidR="00674F97">
        <w:t xml:space="preserve">age </w:t>
      </w:r>
      <w:r w:rsidRPr="00D572B7">
        <w:t xml:space="preserve">of denials and closures </w:t>
      </w:r>
      <w:r w:rsidR="00674F97">
        <w:t>as a result of</w:t>
      </w:r>
      <w:r w:rsidRPr="00D572B7">
        <w:t xml:space="preserve"> not submitting verification at application and recertification</w:t>
      </w:r>
    </w:p>
    <w:p w14:paraId="570DF7DF" w14:textId="6716CDD4" w:rsidR="006E75C1" w:rsidRDefault="006E75C1" w:rsidP="00E6307C">
      <w:pPr>
        <w:pStyle w:val="BulletsRed-IPR"/>
      </w:pPr>
      <w:r w:rsidRPr="00D572B7">
        <w:t>Reduction in percent</w:t>
      </w:r>
      <w:r w:rsidR="00674F97">
        <w:t>age</w:t>
      </w:r>
      <w:r w:rsidRPr="00D572B7">
        <w:t xml:space="preserve"> of </w:t>
      </w:r>
      <w:r w:rsidR="00CB7944">
        <w:t>client</w:t>
      </w:r>
      <w:r w:rsidR="00701D52">
        <w:t>s</w:t>
      </w:r>
      <w:r w:rsidRPr="00D572B7">
        <w:t xml:space="preserve"> who ask for clarification of a notice via telephone or walk-in</w:t>
      </w:r>
    </w:p>
    <w:p w14:paraId="70E31C6C" w14:textId="0D4557F1" w:rsidR="0029359A" w:rsidRPr="00D572B7" w:rsidRDefault="0029359A" w:rsidP="00E6307C">
      <w:pPr>
        <w:pStyle w:val="BulletsRed-IPR"/>
      </w:pPr>
      <w:r>
        <w:t>Reduction in percentage of clients who churn (e.g.</w:t>
      </w:r>
      <w:r w:rsidR="009B01DE">
        <w:t>,</w:t>
      </w:r>
      <w:r>
        <w:t xml:space="preserve"> percentage of clients reapplying within a certain number of days of the case closing)</w:t>
      </w:r>
    </w:p>
    <w:p w14:paraId="6D549F6C" w14:textId="77777777" w:rsidR="0029359A" w:rsidRDefault="0029359A" w:rsidP="0029359A">
      <w:pPr>
        <w:pStyle w:val="BulletsRed-IPR"/>
      </w:pPr>
      <w:r w:rsidRPr="00D572B7">
        <w:t>Increase in percent</w:t>
      </w:r>
      <w:r>
        <w:t>age</w:t>
      </w:r>
      <w:r w:rsidRPr="00D572B7">
        <w:t xml:space="preserve"> of </w:t>
      </w:r>
      <w:r>
        <w:t>client</w:t>
      </w:r>
      <w:r w:rsidRPr="00D572B7">
        <w:t>s sent a NOMI who reschedule an interview</w:t>
      </w:r>
    </w:p>
    <w:p w14:paraId="2D842141" w14:textId="77777777" w:rsidR="0029359A" w:rsidRDefault="0029359A" w:rsidP="0029359A">
      <w:pPr>
        <w:pStyle w:val="BulletsRed-IPR"/>
      </w:pPr>
      <w:r>
        <w:t>Increase in percentage of clients who participate in E&amp;T</w:t>
      </w:r>
    </w:p>
    <w:p w14:paraId="27B45139" w14:textId="77777777" w:rsidR="0029359A" w:rsidRDefault="0029359A" w:rsidP="0029359A">
      <w:pPr>
        <w:pStyle w:val="BulletsRed-IPR"/>
      </w:pPr>
      <w:r w:rsidRPr="00D572B7">
        <w:lastRenderedPageBreak/>
        <w:t>Increase in percent</w:t>
      </w:r>
      <w:r>
        <w:t>age</w:t>
      </w:r>
      <w:r w:rsidRPr="00D572B7">
        <w:t xml:space="preserve"> of </w:t>
      </w:r>
      <w:r>
        <w:t>client</w:t>
      </w:r>
      <w:r w:rsidRPr="00D572B7">
        <w:t>s sent a N</w:t>
      </w:r>
      <w:r>
        <w:t>otice of Expiration</w:t>
      </w:r>
      <w:r w:rsidRPr="00D572B7">
        <w:t xml:space="preserve"> who initiate the recertification process</w:t>
      </w:r>
    </w:p>
    <w:p w14:paraId="70282B45" w14:textId="2EE5F115" w:rsidR="0029359A" w:rsidRDefault="0029359A" w:rsidP="0029359A">
      <w:pPr>
        <w:pStyle w:val="BulletsRed-IPR"/>
      </w:pPr>
      <w:r>
        <w:t xml:space="preserve">Increase in percentage of clients sent </w:t>
      </w:r>
      <w:r w:rsidR="009B01DE">
        <w:t xml:space="preserve">a Notice of </w:t>
      </w:r>
      <w:r>
        <w:t xml:space="preserve">Requested Verification who submitted verifications (or reduction in percentage of clients sent a </w:t>
      </w:r>
      <w:r w:rsidR="009B01DE">
        <w:t xml:space="preserve">Notice of </w:t>
      </w:r>
      <w:r>
        <w:t>Requested Verification)</w:t>
      </w:r>
    </w:p>
    <w:p w14:paraId="50EA1C57" w14:textId="34B863D6" w:rsidR="006E75C1" w:rsidRDefault="006E75C1" w:rsidP="00E6307C">
      <w:pPr>
        <w:pStyle w:val="BulletsRed-IPR"/>
      </w:pPr>
      <w:r>
        <w:t>Increase in percent</w:t>
      </w:r>
      <w:r w:rsidR="00701D52">
        <w:t>age</w:t>
      </w:r>
      <w:r>
        <w:t xml:space="preserve"> of </w:t>
      </w:r>
      <w:r w:rsidR="00CB7944">
        <w:t>client</w:t>
      </w:r>
      <w:r>
        <w:t xml:space="preserve">s sent </w:t>
      </w:r>
      <w:r w:rsidR="009B01DE">
        <w:t>a</w:t>
      </w:r>
      <w:r>
        <w:t xml:space="preserve"> </w:t>
      </w:r>
      <w:r w:rsidR="009B01DE">
        <w:t xml:space="preserve">Notice of </w:t>
      </w:r>
      <w:r>
        <w:t xml:space="preserve">Requested </w:t>
      </w:r>
      <w:r w:rsidR="0029359A">
        <w:t xml:space="preserve">(missing) </w:t>
      </w:r>
      <w:r>
        <w:t>Verification who submitted verifications timely</w:t>
      </w:r>
    </w:p>
    <w:p w14:paraId="30499AD4" w14:textId="28EFC674" w:rsidR="006E75C1" w:rsidRDefault="006E75C1" w:rsidP="00654BF5">
      <w:pPr>
        <w:pStyle w:val="BulletsRed-IPR"/>
      </w:pPr>
      <w:r>
        <w:t>Increase in percent</w:t>
      </w:r>
      <w:r w:rsidR="00701D52">
        <w:t>age</w:t>
      </w:r>
      <w:r>
        <w:t xml:space="preserve"> of </w:t>
      </w:r>
      <w:r w:rsidR="00CB7944">
        <w:t>client</w:t>
      </w:r>
      <w:r>
        <w:t xml:space="preserve">s sent </w:t>
      </w:r>
      <w:r w:rsidR="009B01DE">
        <w:t xml:space="preserve">a Notice of </w:t>
      </w:r>
      <w:r>
        <w:t>Postponed Verification who submitted verifications timely</w:t>
      </w:r>
    </w:p>
    <w:p w14:paraId="2176476B" w14:textId="77777777" w:rsidR="005B02CF" w:rsidRPr="00934818" w:rsidRDefault="005B02CF" w:rsidP="005B02CF">
      <w:pPr>
        <w:pStyle w:val="BodyText-IPR"/>
      </w:pPr>
      <w:bookmarkStart w:id="0" w:name="_GoBack"/>
      <w:bookmarkEnd w:id="0"/>
    </w:p>
    <w:sectPr w:rsidR="005B02CF" w:rsidRPr="00934818" w:rsidSect="00065A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D31FC" w14:textId="77777777" w:rsidR="00720375" w:rsidRDefault="00720375">
      <w:pPr>
        <w:spacing w:after="0"/>
      </w:pPr>
      <w:r>
        <w:separator/>
      </w:r>
    </w:p>
  </w:endnote>
  <w:endnote w:type="continuationSeparator" w:id="0">
    <w:p w14:paraId="4E26A92D" w14:textId="77777777" w:rsidR="00720375" w:rsidRDefault="007203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5A3F3" w14:textId="77777777" w:rsidR="00B265D8" w:rsidRDefault="00B265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4078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74A6D" w14:textId="77815B20" w:rsidR="00720375" w:rsidRPr="00540CD6" w:rsidRDefault="00720375" w:rsidP="009C1DDE">
        <w:pPr>
          <w:pBdr>
            <w:top w:val="single" w:sz="8" w:space="1" w:color="B12732"/>
          </w:pBdr>
          <w:tabs>
            <w:tab w:val="right" w:pos="9360"/>
          </w:tabs>
          <w:spacing w:after="0"/>
          <w:jc w:val="center"/>
        </w:pPr>
        <w:r w:rsidRPr="00540CD6">
          <w:rPr>
            <w:rStyle w:val="FooterRedInsight-IPRChar"/>
          </w:rPr>
          <w:t>Insigh</w:t>
        </w:r>
        <w:r w:rsidRPr="00A87838">
          <w:rPr>
            <w:i/>
            <w:color w:val="B12732"/>
            <w:sz w:val="20"/>
          </w:rPr>
          <w:t>t</w:t>
        </w:r>
        <w:r w:rsidRPr="00883129">
          <w:rPr>
            <w:color w:val="6A6C67"/>
          </w:rPr>
          <w:t xml:space="preserve"> ▪</w:t>
        </w:r>
        <w:r>
          <w:rPr>
            <w:color w:val="6A6C67"/>
          </w:rPr>
          <w:t xml:space="preserve"> </w:t>
        </w:r>
        <w:sdt>
          <w:sdtPr>
            <w:id w:val="-301155018"/>
            <w:docPartObj>
              <w:docPartGallery w:val="Page Numbers (Bottom of Page)"/>
              <w:docPartUnique/>
            </w:docPartObj>
          </w:sdtPr>
          <w:sdtEndPr/>
          <w:sdtContent>
            <w:r>
              <w:rPr>
                <w:i/>
                <w:sz w:val="20"/>
                <w:szCs w:val="20"/>
              </w:rPr>
              <w:t xml:space="preserve">SNAP </w:t>
            </w:r>
            <w:r w:rsidR="00B265D8">
              <w:rPr>
                <w:i/>
                <w:sz w:val="20"/>
                <w:szCs w:val="20"/>
              </w:rPr>
              <w:t>Model Notice Toolkit</w:t>
            </w:r>
            <w:r w:rsidRPr="0093353F">
              <w:rPr>
                <w:i/>
                <w:sz w:val="20"/>
                <w:szCs w:val="20"/>
              </w:rPr>
              <w:t xml:space="preserve">, </w:t>
            </w:r>
            <w:r>
              <w:rPr>
                <w:rStyle w:val="FooterTitle-IPRChar"/>
              </w:rPr>
              <w:t>Notice Performance Indicators</w:t>
            </w:r>
            <w:r w:rsidRPr="00A0610B">
              <w:rPr>
                <w:rStyle w:val="FooterTitle-IPRChar"/>
              </w:rPr>
              <w:tab/>
            </w:r>
            <w:r w:rsidRPr="00A0610B">
              <w:rPr>
                <w:rStyle w:val="FooterTitle-IPRChar"/>
              </w:rPr>
              <w:fldChar w:fldCharType="begin"/>
            </w:r>
            <w:r w:rsidRPr="00A0610B">
              <w:rPr>
                <w:rStyle w:val="FooterTitle-IPRChar"/>
              </w:rPr>
              <w:instrText xml:space="preserve"> PAGE   \* MERGEFORMAT </w:instrText>
            </w:r>
            <w:r w:rsidRPr="00A0610B">
              <w:rPr>
                <w:rStyle w:val="FooterTitle-IPRChar"/>
              </w:rPr>
              <w:fldChar w:fldCharType="separate"/>
            </w:r>
            <w:r w:rsidR="00CB7944">
              <w:rPr>
                <w:rStyle w:val="FooterTitle-IPRChar"/>
                <w:noProof/>
              </w:rPr>
              <w:t>1</w:t>
            </w:r>
            <w:r w:rsidRPr="00A0610B">
              <w:rPr>
                <w:rStyle w:val="FooterTitle-IPRChar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34A32" w14:textId="77777777" w:rsidR="00B265D8" w:rsidRDefault="00B265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56D1C" w14:textId="77777777" w:rsidR="00720375" w:rsidRDefault="00720375">
      <w:pPr>
        <w:spacing w:after="0"/>
      </w:pPr>
      <w:r>
        <w:separator/>
      </w:r>
    </w:p>
  </w:footnote>
  <w:footnote w:type="continuationSeparator" w:id="0">
    <w:p w14:paraId="48B633C0" w14:textId="77777777" w:rsidR="00720375" w:rsidRDefault="007203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1EF00" w14:textId="77777777" w:rsidR="00B265D8" w:rsidRDefault="00B265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F244D" w14:textId="77777777" w:rsidR="00B265D8" w:rsidRDefault="00B265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82E21" w14:textId="77777777" w:rsidR="00B265D8" w:rsidRDefault="00B265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79767A8"/>
    <w:multiLevelType w:val="multilevel"/>
    <w:tmpl w:val="F6DE30B6"/>
    <w:numStyleLink w:val="NumbersListStyleRed-IPR"/>
  </w:abstractNum>
  <w:abstractNum w:abstractNumId="5" w15:restartNumberingAfterBreak="0">
    <w:nsid w:val="0D692962"/>
    <w:multiLevelType w:val="multilevel"/>
    <w:tmpl w:val="EA4C04F6"/>
    <w:styleLink w:val="TableBlackNumbersList-IPR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6" w15:restartNumberingAfterBreak="0">
    <w:nsid w:val="1A492560"/>
    <w:multiLevelType w:val="multilevel"/>
    <w:tmpl w:val="E0FE1110"/>
    <w:styleLink w:val="TableRedBulletsList-IPR"/>
    <w:lvl w:ilvl="0">
      <w:start w:val="1"/>
      <w:numFmt w:val="bullet"/>
      <w:pStyle w:val="TableRedBullets-IPR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7" w15:restartNumberingAfterBreak="0">
    <w:nsid w:val="1E1B38D6"/>
    <w:multiLevelType w:val="hybridMultilevel"/>
    <w:tmpl w:val="2C4CD5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34D58"/>
    <w:multiLevelType w:val="multilevel"/>
    <w:tmpl w:val="0F5A555C"/>
    <w:numStyleLink w:val="BulletListStyleRed-IPR"/>
  </w:abstractNum>
  <w:abstractNum w:abstractNumId="10" w15:restartNumberingAfterBreak="0">
    <w:nsid w:val="2978233D"/>
    <w:multiLevelType w:val="hybridMultilevel"/>
    <w:tmpl w:val="4300C4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910B3"/>
    <w:multiLevelType w:val="hybridMultilevel"/>
    <w:tmpl w:val="9F2CF4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D3658"/>
    <w:multiLevelType w:val="hybridMultilevel"/>
    <w:tmpl w:val="D0328D08"/>
    <w:lvl w:ilvl="0" w:tplc="9C6087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6E14A6"/>
    <w:multiLevelType w:val="multilevel"/>
    <w:tmpl w:val="D778BBDE"/>
    <w:styleLink w:val="TableBlackBulletsList-IPR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14" w15:restartNumberingAfterBreak="0">
    <w:nsid w:val="38C92689"/>
    <w:multiLevelType w:val="hybridMultilevel"/>
    <w:tmpl w:val="DB76B9A2"/>
    <w:lvl w:ilvl="0" w:tplc="F47E15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93868"/>
    <w:multiLevelType w:val="hybridMultilevel"/>
    <w:tmpl w:val="356262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502D1"/>
    <w:multiLevelType w:val="hybridMultilevel"/>
    <w:tmpl w:val="8E1A05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65317"/>
    <w:multiLevelType w:val="hybridMultilevel"/>
    <w:tmpl w:val="C02CD0AA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C6EB8"/>
    <w:multiLevelType w:val="multilevel"/>
    <w:tmpl w:val="B84CE8A6"/>
    <w:numStyleLink w:val="TableRedNumbersList-IPR"/>
  </w:abstractNum>
  <w:abstractNum w:abstractNumId="19" w15:restartNumberingAfterBreak="0">
    <w:nsid w:val="679A4D49"/>
    <w:multiLevelType w:val="multilevel"/>
    <w:tmpl w:val="E0FE1110"/>
    <w:numStyleLink w:val="TableRedBulletsList-IPR"/>
  </w:abstractNum>
  <w:abstractNum w:abstractNumId="20" w15:restartNumberingAfterBreak="0">
    <w:nsid w:val="75C85678"/>
    <w:multiLevelType w:val="hybridMultilevel"/>
    <w:tmpl w:val="1A20B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41CC7"/>
    <w:multiLevelType w:val="hybridMultilevel"/>
    <w:tmpl w:val="5F907C5E"/>
    <w:lvl w:ilvl="0" w:tplc="A8B23CF4">
      <w:start w:val="1"/>
      <w:numFmt w:val="decimal"/>
      <w:pStyle w:val="Heading3-IPR"/>
      <w:lvlText w:val="%1."/>
      <w:lvlJc w:val="left"/>
      <w:pPr>
        <w:ind w:left="36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0"/>
  </w:num>
  <w:num w:numId="4">
    <w:abstractNumId w:val="13"/>
  </w:num>
  <w:num w:numId="5">
    <w:abstractNumId w:val="5"/>
  </w:num>
  <w:num w:numId="6">
    <w:abstractNumId w:val="6"/>
  </w:num>
  <w:num w:numId="7">
    <w:abstractNumId w:val="19"/>
    <w:lvlOverride w:ilvl="0">
      <w:lvl w:ilvl="0">
        <w:start w:val="1"/>
        <w:numFmt w:val="bullet"/>
        <w:pStyle w:val="TableRedBullets-IPR"/>
        <w:lvlText w:val="●"/>
        <w:lvlJc w:val="left"/>
        <w:pPr>
          <w:ind w:left="360" w:hanging="360"/>
        </w:pPr>
        <w:rPr>
          <w:rFonts w:ascii="Calibri" w:hAnsi="Calibri" w:hint="default"/>
          <w:b w:val="0"/>
          <w:i w:val="0"/>
          <w:color w:val="B12732"/>
          <w:sz w:val="20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8">
    <w:abstractNumId w:val="1"/>
  </w:num>
  <w:num w:numId="9">
    <w:abstractNumId w:val="18"/>
    <w:lvlOverride w:ilvl="0">
      <w:lvl w:ilvl="0">
        <w:start w:val="1"/>
        <w:numFmt w:val="decimal"/>
        <w:pStyle w:val="TableRedNumbers-IPR"/>
        <w:lvlText w:val="%1."/>
        <w:lvlJc w:val="left"/>
        <w:pPr>
          <w:ind w:left="360" w:hanging="360"/>
        </w:pPr>
        <w:rPr>
          <w:rFonts w:ascii="Calibri" w:hAnsi="Calibri" w:hint="default"/>
          <w:b w:val="0"/>
          <w:i w:val="0"/>
          <w:color w:val="B1273B"/>
          <w:sz w:val="2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0">
    <w:abstractNumId w:val="8"/>
  </w:num>
  <w:num w:numId="11">
    <w:abstractNumId w:val="2"/>
  </w:num>
  <w:num w:numId="12">
    <w:abstractNumId w:val="3"/>
  </w:num>
  <w:num w:numId="13">
    <w:abstractNumId w:val="4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color w:val="B12732"/>
        </w:rPr>
      </w:lvl>
    </w:lvlOverride>
  </w:num>
  <w:num w:numId="14">
    <w:abstractNumId w:val="9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5">
    <w:abstractNumId w:val="16"/>
  </w:num>
  <w:num w:numId="16">
    <w:abstractNumId w:val="11"/>
  </w:num>
  <w:num w:numId="17">
    <w:abstractNumId w:val="15"/>
  </w:num>
  <w:num w:numId="18">
    <w:abstractNumId w:val="7"/>
  </w:num>
  <w:num w:numId="19">
    <w:abstractNumId w:val="10"/>
  </w:num>
  <w:num w:numId="20">
    <w:abstractNumId w:val="20"/>
  </w:num>
  <w:num w:numId="21">
    <w:abstractNumId w:val="14"/>
  </w:num>
  <w:num w:numId="22">
    <w:abstractNumId w:val="12"/>
  </w:num>
  <w:num w:numId="23">
    <w:abstractNumId w:val="9"/>
    <w:lvlOverride w:ilvl="0">
      <w:lvl w:ilvl="0">
        <w:start w:val="1"/>
        <w:numFmt w:val="decimal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decimal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cs="Times New Roman" w:hint="default"/>
          <w:color w:val="B12732"/>
        </w:rPr>
      </w:lvl>
    </w:lvlOverride>
    <w:lvlOverride w:ilvl="2">
      <w:lvl w:ilvl="2">
        <w:start w:val="1"/>
        <w:numFmt w:val="decimal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C1"/>
    <w:rsid w:val="00002EF2"/>
    <w:rsid w:val="00012775"/>
    <w:rsid w:val="00027B3B"/>
    <w:rsid w:val="00034B87"/>
    <w:rsid w:val="00036035"/>
    <w:rsid w:val="00037EC0"/>
    <w:rsid w:val="0004078C"/>
    <w:rsid w:val="00041885"/>
    <w:rsid w:val="00052A90"/>
    <w:rsid w:val="00065AB6"/>
    <w:rsid w:val="00075662"/>
    <w:rsid w:val="00094CCB"/>
    <w:rsid w:val="000A0D8C"/>
    <w:rsid w:val="000C68FF"/>
    <w:rsid w:val="000E2303"/>
    <w:rsid w:val="00122B35"/>
    <w:rsid w:val="00125DF4"/>
    <w:rsid w:val="0013196B"/>
    <w:rsid w:val="00150659"/>
    <w:rsid w:val="0016287B"/>
    <w:rsid w:val="001864EF"/>
    <w:rsid w:val="00191BB3"/>
    <w:rsid w:val="001973C3"/>
    <w:rsid w:val="001C3C6B"/>
    <w:rsid w:val="001C5605"/>
    <w:rsid w:val="001C5AC9"/>
    <w:rsid w:val="001E0736"/>
    <w:rsid w:val="001E4086"/>
    <w:rsid w:val="00214A36"/>
    <w:rsid w:val="00244337"/>
    <w:rsid w:val="002847D0"/>
    <w:rsid w:val="00284AEB"/>
    <w:rsid w:val="0029359A"/>
    <w:rsid w:val="00294BAD"/>
    <w:rsid w:val="002D1F16"/>
    <w:rsid w:val="002D7582"/>
    <w:rsid w:val="002E4A32"/>
    <w:rsid w:val="003273F1"/>
    <w:rsid w:val="003374E0"/>
    <w:rsid w:val="00337D45"/>
    <w:rsid w:val="003541C9"/>
    <w:rsid w:val="00357E67"/>
    <w:rsid w:val="003C6499"/>
    <w:rsid w:val="003D041D"/>
    <w:rsid w:val="003D1254"/>
    <w:rsid w:val="003E18A6"/>
    <w:rsid w:val="00412658"/>
    <w:rsid w:val="00427600"/>
    <w:rsid w:val="00441547"/>
    <w:rsid w:val="00442715"/>
    <w:rsid w:val="0048146D"/>
    <w:rsid w:val="0049446B"/>
    <w:rsid w:val="00496542"/>
    <w:rsid w:val="004B4F0D"/>
    <w:rsid w:val="004B796B"/>
    <w:rsid w:val="004D3941"/>
    <w:rsid w:val="004E0E2F"/>
    <w:rsid w:val="004E68B3"/>
    <w:rsid w:val="0050466A"/>
    <w:rsid w:val="0050748F"/>
    <w:rsid w:val="005109B4"/>
    <w:rsid w:val="00516ABE"/>
    <w:rsid w:val="00520DD2"/>
    <w:rsid w:val="00526B66"/>
    <w:rsid w:val="00532636"/>
    <w:rsid w:val="00540CD6"/>
    <w:rsid w:val="00563C79"/>
    <w:rsid w:val="00565C4D"/>
    <w:rsid w:val="00566470"/>
    <w:rsid w:val="00567980"/>
    <w:rsid w:val="00596CC5"/>
    <w:rsid w:val="005A01EC"/>
    <w:rsid w:val="005A5BEE"/>
    <w:rsid w:val="005B02CF"/>
    <w:rsid w:val="005F2F55"/>
    <w:rsid w:val="00610673"/>
    <w:rsid w:val="006150ED"/>
    <w:rsid w:val="00641650"/>
    <w:rsid w:val="00654431"/>
    <w:rsid w:val="00654BF5"/>
    <w:rsid w:val="00664A30"/>
    <w:rsid w:val="00674F97"/>
    <w:rsid w:val="0068382F"/>
    <w:rsid w:val="00686046"/>
    <w:rsid w:val="00694E47"/>
    <w:rsid w:val="006A06D4"/>
    <w:rsid w:val="006A19A8"/>
    <w:rsid w:val="006B13A0"/>
    <w:rsid w:val="006B527B"/>
    <w:rsid w:val="006C199A"/>
    <w:rsid w:val="006C3940"/>
    <w:rsid w:val="006C51E3"/>
    <w:rsid w:val="006E75C1"/>
    <w:rsid w:val="006F3271"/>
    <w:rsid w:val="00701D52"/>
    <w:rsid w:val="00704BED"/>
    <w:rsid w:val="00720375"/>
    <w:rsid w:val="00725E90"/>
    <w:rsid w:val="00740CFC"/>
    <w:rsid w:val="007501FD"/>
    <w:rsid w:val="00773251"/>
    <w:rsid w:val="007A474F"/>
    <w:rsid w:val="007B4F48"/>
    <w:rsid w:val="007D1EF7"/>
    <w:rsid w:val="00800CF4"/>
    <w:rsid w:val="008204AD"/>
    <w:rsid w:val="00820E25"/>
    <w:rsid w:val="00890220"/>
    <w:rsid w:val="008C3AB3"/>
    <w:rsid w:val="008D2F12"/>
    <w:rsid w:val="008D75B1"/>
    <w:rsid w:val="008F174D"/>
    <w:rsid w:val="008F1857"/>
    <w:rsid w:val="008F51CF"/>
    <w:rsid w:val="00903BC9"/>
    <w:rsid w:val="009211C4"/>
    <w:rsid w:val="00924AD8"/>
    <w:rsid w:val="0093353F"/>
    <w:rsid w:val="00934818"/>
    <w:rsid w:val="00945039"/>
    <w:rsid w:val="009B01DE"/>
    <w:rsid w:val="009B0D30"/>
    <w:rsid w:val="009B2C98"/>
    <w:rsid w:val="009B61B1"/>
    <w:rsid w:val="009B65A2"/>
    <w:rsid w:val="009C1DDE"/>
    <w:rsid w:val="009C2773"/>
    <w:rsid w:val="009C475C"/>
    <w:rsid w:val="009D3A1D"/>
    <w:rsid w:val="009E27C6"/>
    <w:rsid w:val="00A04349"/>
    <w:rsid w:val="00A0610B"/>
    <w:rsid w:val="00A071FE"/>
    <w:rsid w:val="00A11D5A"/>
    <w:rsid w:val="00A216EF"/>
    <w:rsid w:val="00A44617"/>
    <w:rsid w:val="00A72F83"/>
    <w:rsid w:val="00A87838"/>
    <w:rsid w:val="00A90F80"/>
    <w:rsid w:val="00AB140C"/>
    <w:rsid w:val="00AB7A5E"/>
    <w:rsid w:val="00AC596C"/>
    <w:rsid w:val="00AD58C7"/>
    <w:rsid w:val="00AD6BC3"/>
    <w:rsid w:val="00AE5566"/>
    <w:rsid w:val="00B15515"/>
    <w:rsid w:val="00B20B97"/>
    <w:rsid w:val="00B265D8"/>
    <w:rsid w:val="00B30E41"/>
    <w:rsid w:val="00B3413A"/>
    <w:rsid w:val="00B440FF"/>
    <w:rsid w:val="00B63CF8"/>
    <w:rsid w:val="00B65E01"/>
    <w:rsid w:val="00B70D5E"/>
    <w:rsid w:val="00B830B8"/>
    <w:rsid w:val="00BA0CB0"/>
    <w:rsid w:val="00BA4B2A"/>
    <w:rsid w:val="00BB08B5"/>
    <w:rsid w:val="00BB4285"/>
    <w:rsid w:val="00BC2975"/>
    <w:rsid w:val="00BC7413"/>
    <w:rsid w:val="00BD5B31"/>
    <w:rsid w:val="00C1299A"/>
    <w:rsid w:val="00C15787"/>
    <w:rsid w:val="00C17467"/>
    <w:rsid w:val="00C17CDF"/>
    <w:rsid w:val="00C369AD"/>
    <w:rsid w:val="00C476BC"/>
    <w:rsid w:val="00C5090D"/>
    <w:rsid w:val="00C56A6F"/>
    <w:rsid w:val="00C70EFC"/>
    <w:rsid w:val="00C75CC3"/>
    <w:rsid w:val="00C761B9"/>
    <w:rsid w:val="00CA414E"/>
    <w:rsid w:val="00CA65DF"/>
    <w:rsid w:val="00CB7944"/>
    <w:rsid w:val="00CF59EC"/>
    <w:rsid w:val="00D00738"/>
    <w:rsid w:val="00D05C42"/>
    <w:rsid w:val="00D136EF"/>
    <w:rsid w:val="00D350EB"/>
    <w:rsid w:val="00D534EA"/>
    <w:rsid w:val="00D62DC7"/>
    <w:rsid w:val="00D66261"/>
    <w:rsid w:val="00D75DCB"/>
    <w:rsid w:val="00D86025"/>
    <w:rsid w:val="00D95978"/>
    <w:rsid w:val="00D96A9C"/>
    <w:rsid w:val="00DA6E74"/>
    <w:rsid w:val="00DA7708"/>
    <w:rsid w:val="00DD0D51"/>
    <w:rsid w:val="00DD6364"/>
    <w:rsid w:val="00E021C4"/>
    <w:rsid w:val="00E17AE2"/>
    <w:rsid w:val="00E34854"/>
    <w:rsid w:val="00E562CE"/>
    <w:rsid w:val="00E6307C"/>
    <w:rsid w:val="00E77747"/>
    <w:rsid w:val="00E81587"/>
    <w:rsid w:val="00EA0641"/>
    <w:rsid w:val="00EA7E0A"/>
    <w:rsid w:val="00EC4628"/>
    <w:rsid w:val="00ED2B31"/>
    <w:rsid w:val="00EE0CE6"/>
    <w:rsid w:val="00EE5A73"/>
    <w:rsid w:val="00F0292B"/>
    <w:rsid w:val="00F51A13"/>
    <w:rsid w:val="00F5452C"/>
    <w:rsid w:val="00F57577"/>
    <w:rsid w:val="00F61B64"/>
    <w:rsid w:val="00F76EF9"/>
    <w:rsid w:val="00F770B2"/>
    <w:rsid w:val="00FA4FE8"/>
    <w:rsid w:val="00FB2BE9"/>
    <w:rsid w:val="00FC4E4A"/>
    <w:rsid w:val="00FE38F3"/>
    <w:rsid w:val="00FE5BE2"/>
    <w:rsid w:val="00FE7ECB"/>
    <w:rsid w:val="00F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82B003A"/>
  <w15:docId w15:val="{DC5C48A7-DC27-49D1-BDE9-D8972C10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  <w:pPr>
      <w:numPr>
        <w:numId w:val="5"/>
      </w:numPr>
    </w:pPr>
  </w:style>
  <w:style w:type="numbering" w:customStyle="1" w:styleId="NumbersListStyleRed-IPR">
    <w:name w:val="NumbersListStyleRed-IPR"/>
    <w:uiPriority w:val="99"/>
    <w:rsid w:val="000E2303"/>
    <w:pPr>
      <w:numPr>
        <w:numId w:val="1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9C1DDE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4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3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9C1DDE"/>
    <w:pPr>
      <w:keepNext/>
      <w:numPr>
        <w:numId w:val="10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rsid w:val="009C2773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9C1DDE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9C2773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9C1DDE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9C1DDE"/>
    <w:pPr>
      <w:keepNext/>
      <w:numPr>
        <w:numId w:val="1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9C1DDE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9C1DDE"/>
    <w:pPr>
      <w:keepNext/>
      <w:numPr>
        <w:numId w:val="2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9C1DDE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9C1DDE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9C1DDE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9C1DDE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9C1DDE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rsid w:val="00D96A9C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9C1DDE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D96A9C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3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1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9C1DDE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  <w:pPr>
      <w:numPr>
        <w:numId w:val="4"/>
      </w:numPr>
    </w:pPr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7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  <w:pPr>
      <w:numPr>
        <w:numId w:val="6"/>
      </w:numPr>
    </w:pPr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9"/>
      </w:numPr>
      <w:spacing w:after="0" w:line="240" w:lineRule="auto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8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A87838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A87838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A87838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A87838"/>
    <w:rPr>
      <w:rFonts w:ascii="Calibri" w:hAnsi="Calibri" w:cs="Times New Roman"/>
      <w:szCs w:val="24"/>
    </w:rPr>
  </w:style>
  <w:style w:type="paragraph" w:styleId="ListParagraph">
    <w:name w:val="List Paragraph"/>
    <w:basedOn w:val="Normal"/>
    <w:uiPriority w:val="34"/>
    <w:qFormat/>
    <w:rsid w:val="006E75C1"/>
    <w:pPr>
      <w:spacing w:after="200" w:line="276" w:lineRule="auto"/>
      <w:ind w:left="720"/>
      <w:contextualSpacing/>
    </w:pPr>
  </w:style>
  <w:style w:type="paragraph" w:styleId="Revision">
    <w:name w:val="Revision"/>
    <w:hidden/>
    <w:uiPriority w:val="99"/>
    <w:semiHidden/>
    <w:rsid w:val="00CA6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F0FE9-DF63-4D34-BC4C-E23B6503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Llobrera</dc:creator>
  <cp:lastModifiedBy>Caroline Brent-Chessum</cp:lastModifiedBy>
  <cp:revision>16</cp:revision>
  <cp:lastPrinted>2015-05-26T19:17:00Z</cp:lastPrinted>
  <dcterms:created xsi:type="dcterms:W3CDTF">2020-09-07T20:51:00Z</dcterms:created>
  <dcterms:modified xsi:type="dcterms:W3CDTF">2020-10-30T16:26:00Z</dcterms:modified>
</cp:coreProperties>
</file>