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xls" ContentType="application/vnd.ms-exce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291C" w:rsidRPr="008D28F1" w:rsidRDefault="00AB4F0B">
      <w:pPr>
        <w:pStyle w:val="Heading2"/>
        <w:rPr>
          <w:rFonts w:asciiTheme="minorHAnsi" w:hAnsiTheme="minorHAnsi" w:cstheme="minorHAnsi"/>
          <w:b/>
          <w:bCs/>
          <w:color w:val="0000CC"/>
        </w:rPr>
      </w:pPr>
      <w:r>
        <w:rPr>
          <w:rFonts w:asciiTheme="minorHAnsi" w:hAnsiTheme="minorHAnsi" w:cstheme="minorHAnsi"/>
          <w:b/>
          <w:bCs/>
          <w:color w:val="0000CC"/>
        </w:rPr>
        <w:t>Proposing Your School Breakfast Program</w:t>
      </w:r>
    </w:p>
    <w:p w:rsidR="00F91331" w:rsidRPr="00F91331" w:rsidRDefault="00F91331">
      <w:pPr>
        <w:pStyle w:val="ShortReturnAddress"/>
        <w:rPr>
          <w:rFonts w:asciiTheme="minorHAnsi" w:hAnsiTheme="minorHAnsi" w:cstheme="minorHAnsi"/>
        </w:rPr>
      </w:pPr>
    </w:p>
    <w:p w:rsidR="00E2291C" w:rsidRPr="00F91331" w:rsidRDefault="00B61AC9">
      <w:pPr>
        <w:rPr>
          <w:rFonts w:asciiTheme="minorHAnsi" w:hAnsiTheme="minorHAnsi" w:cstheme="minorHAnsi"/>
        </w:rPr>
      </w:pPr>
      <w:r w:rsidRPr="00F91331">
        <w:rPr>
          <w:rFonts w:asciiTheme="minorHAnsi" w:hAnsiTheme="minorHAnsi" w:cstheme="minorHAnsi"/>
        </w:rPr>
        <w:t xml:space="preserve">When you have determined that you want to implement an aggressive marketing plan to increase breakfast participation, the first step is to gain support of administrators.  In order to </w:t>
      </w:r>
      <w:r w:rsidR="00F91331">
        <w:rPr>
          <w:rFonts w:asciiTheme="minorHAnsi" w:hAnsiTheme="minorHAnsi" w:cstheme="minorHAnsi"/>
        </w:rPr>
        <w:t>ensure that your program is implemented smoothly and efficiently</w:t>
      </w:r>
      <w:r w:rsidRPr="00F91331">
        <w:rPr>
          <w:rFonts w:asciiTheme="minorHAnsi" w:hAnsiTheme="minorHAnsi" w:cstheme="minorHAnsi"/>
        </w:rPr>
        <w:t xml:space="preserve">, someone from the administration from each school needs to be </w:t>
      </w:r>
      <w:r w:rsidR="00F91331">
        <w:rPr>
          <w:rFonts w:asciiTheme="minorHAnsi" w:hAnsiTheme="minorHAnsi" w:cstheme="minorHAnsi"/>
        </w:rPr>
        <w:t>brought on board</w:t>
      </w:r>
      <w:r w:rsidRPr="00F91331">
        <w:rPr>
          <w:rFonts w:asciiTheme="minorHAnsi" w:hAnsiTheme="minorHAnsi" w:cstheme="minorHAnsi"/>
        </w:rPr>
        <w:t xml:space="preserve">.  This </w:t>
      </w:r>
      <w:r w:rsidR="00F91331">
        <w:rPr>
          <w:rFonts w:asciiTheme="minorHAnsi" w:hAnsiTheme="minorHAnsi" w:cstheme="minorHAnsi"/>
        </w:rPr>
        <w:t xml:space="preserve">precise role of the administration </w:t>
      </w:r>
      <w:r w:rsidRPr="00F91331">
        <w:rPr>
          <w:rFonts w:asciiTheme="minorHAnsi" w:hAnsiTheme="minorHAnsi" w:cstheme="minorHAnsi"/>
        </w:rPr>
        <w:t xml:space="preserve">can vary in each school; sometimes the principal can provide approval, whereas in other situations, the Superintendent or even school board must be contacted </w:t>
      </w:r>
      <w:r w:rsidR="00F91331">
        <w:rPr>
          <w:rFonts w:asciiTheme="minorHAnsi" w:hAnsiTheme="minorHAnsi" w:cstheme="minorHAnsi"/>
        </w:rPr>
        <w:t xml:space="preserve">in order </w:t>
      </w:r>
      <w:r w:rsidRPr="00F91331">
        <w:rPr>
          <w:rFonts w:asciiTheme="minorHAnsi" w:hAnsiTheme="minorHAnsi" w:cstheme="minorHAnsi"/>
        </w:rPr>
        <w:t xml:space="preserve">for </w:t>
      </w:r>
      <w:r w:rsidR="00F91331">
        <w:rPr>
          <w:rFonts w:asciiTheme="minorHAnsi" w:hAnsiTheme="minorHAnsi" w:cstheme="minorHAnsi"/>
        </w:rPr>
        <w:t xml:space="preserve">an </w:t>
      </w:r>
      <w:r w:rsidRPr="00F91331">
        <w:rPr>
          <w:rFonts w:asciiTheme="minorHAnsi" w:hAnsiTheme="minorHAnsi" w:cstheme="minorHAnsi"/>
        </w:rPr>
        <w:t>agreement</w:t>
      </w:r>
      <w:r w:rsidR="00F91331">
        <w:rPr>
          <w:rFonts w:asciiTheme="minorHAnsi" w:hAnsiTheme="minorHAnsi" w:cstheme="minorHAnsi"/>
        </w:rPr>
        <w:t xml:space="preserve"> to be made</w:t>
      </w:r>
      <w:r w:rsidRPr="00F91331">
        <w:rPr>
          <w:rFonts w:asciiTheme="minorHAnsi" w:hAnsiTheme="minorHAnsi" w:cstheme="minorHAnsi"/>
        </w:rPr>
        <w:t xml:space="preserve">. </w:t>
      </w:r>
      <w:r w:rsidR="00316AD5">
        <w:rPr>
          <w:rFonts w:asciiTheme="minorHAnsi" w:hAnsiTheme="minorHAnsi" w:cstheme="minorHAnsi"/>
        </w:rPr>
        <w:t xml:space="preserve"> </w:t>
      </w:r>
      <w:r w:rsidRPr="00F91331">
        <w:rPr>
          <w:rFonts w:asciiTheme="minorHAnsi" w:hAnsiTheme="minorHAnsi" w:cstheme="minorHAnsi"/>
        </w:rPr>
        <w:t xml:space="preserve"> A meeting with administrators to present breakfast ideas is an important step towards success.  Be prepared, have facts ready</w:t>
      </w:r>
      <w:r w:rsidR="00F91331">
        <w:rPr>
          <w:rFonts w:asciiTheme="minorHAnsi" w:hAnsiTheme="minorHAnsi" w:cstheme="minorHAnsi"/>
        </w:rPr>
        <w:t>,</w:t>
      </w:r>
      <w:r w:rsidRPr="00F91331">
        <w:rPr>
          <w:rFonts w:asciiTheme="minorHAnsi" w:hAnsiTheme="minorHAnsi" w:cstheme="minorHAnsi"/>
        </w:rPr>
        <w:t xml:space="preserve"> and the presentation should be well executed.</w:t>
      </w:r>
    </w:p>
    <w:p w:rsidR="00E2291C" w:rsidRPr="00F91331" w:rsidRDefault="00E2291C">
      <w:pPr>
        <w:rPr>
          <w:rFonts w:asciiTheme="minorHAnsi" w:hAnsiTheme="minorHAnsi" w:cstheme="minorHAnsi"/>
        </w:rPr>
      </w:pPr>
    </w:p>
    <w:p w:rsidR="00E2291C" w:rsidRPr="00F91331" w:rsidRDefault="00B61AC9">
      <w:pPr>
        <w:rPr>
          <w:rFonts w:asciiTheme="minorHAnsi" w:hAnsiTheme="minorHAnsi" w:cstheme="minorHAnsi"/>
        </w:rPr>
      </w:pPr>
      <w:r w:rsidRPr="00F91331">
        <w:rPr>
          <w:rFonts w:asciiTheme="minorHAnsi" w:hAnsiTheme="minorHAnsi" w:cstheme="minorHAnsi"/>
        </w:rPr>
        <w:t>The presentation may include all or some of the following topics:</w:t>
      </w:r>
    </w:p>
    <w:p w:rsidR="00E2291C" w:rsidRPr="00F91331" w:rsidRDefault="00E2291C">
      <w:pPr>
        <w:rPr>
          <w:rFonts w:asciiTheme="minorHAnsi" w:hAnsiTheme="minorHAnsi" w:cstheme="minorHAnsi"/>
        </w:rPr>
      </w:pPr>
    </w:p>
    <w:p w:rsidR="00B414AD" w:rsidRDefault="00B414AD" w:rsidP="00F91331">
      <w:pPr>
        <w:numPr>
          <w:ilvl w:val="0"/>
          <w:numId w:val="16"/>
        </w:numPr>
        <w:jc w:val="both"/>
        <w:rPr>
          <w:rFonts w:asciiTheme="minorHAnsi" w:hAnsiTheme="minorHAnsi" w:cstheme="minorHAnsi"/>
        </w:rPr>
        <w:sectPr w:rsidR="00B414AD" w:rsidSect="0026449B">
          <w:headerReference w:type="default" r:id="rId7"/>
          <w:footerReference w:type="default" r:id="rId8"/>
          <w:headerReference w:type="first" r:id="rId9"/>
          <w:pgSz w:w="12240" w:h="15840"/>
          <w:pgMar w:top="1440" w:right="1440" w:bottom="1440" w:left="1440" w:header="0" w:footer="720" w:gutter="0"/>
          <w:cols w:space="720"/>
          <w:titlePg/>
          <w:docGrid w:linePitch="360"/>
        </w:sectPr>
      </w:pPr>
    </w:p>
    <w:p w:rsidR="00E2291C" w:rsidRPr="00F91331" w:rsidRDefault="00B61AC9" w:rsidP="00B414AD">
      <w:pPr>
        <w:numPr>
          <w:ilvl w:val="0"/>
          <w:numId w:val="16"/>
        </w:numPr>
        <w:ind w:left="360"/>
        <w:jc w:val="both"/>
        <w:rPr>
          <w:rFonts w:asciiTheme="minorHAnsi" w:hAnsiTheme="minorHAnsi" w:cstheme="minorHAnsi"/>
        </w:rPr>
      </w:pPr>
      <w:r w:rsidRPr="00F91331">
        <w:rPr>
          <w:rFonts w:asciiTheme="minorHAnsi" w:hAnsiTheme="minorHAnsi" w:cstheme="minorHAnsi"/>
        </w:rPr>
        <w:lastRenderedPageBreak/>
        <w:t>Schedule changes</w:t>
      </w:r>
    </w:p>
    <w:p w:rsidR="00E2291C" w:rsidRDefault="00B61AC9" w:rsidP="00B414AD">
      <w:pPr>
        <w:pStyle w:val="Heading3"/>
        <w:numPr>
          <w:ilvl w:val="0"/>
          <w:numId w:val="16"/>
        </w:numPr>
        <w:ind w:left="360"/>
        <w:jc w:val="both"/>
        <w:rPr>
          <w:rFonts w:asciiTheme="minorHAnsi" w:hAnsiTheme="minorHAnsi" w:cstheme="minorHAnsi"/>
          <w:b w:val="0"/>
          <w:bCs w:val="0"/>
        </w:rPr>
      </w:pPr>
      <w:r w:rsidRPr="00F91331">
        <w:rPr>
          <w:rFonts w:asciiTheme="minorHAnsi" w:hAnsiTheme="minorHAnsi" w:cstheme="minorHAnsi"/>
          <w:b w:val="0"/>
          <w:bCs w:val="0"/>
        </w:rPr>
        <w:t>Placement of menu service areas</w:t>
      </w:r>
    </w:p>
    <w:p w:rsidR="00B414AD" w:rsidRPr="00F91331" w:rsidRDefault="00B414AD" w:rsidP="00B414AD">
      <w:pPr>
        <w:numPr>
          <w:ilvl w:val="0"/>
          <w:numId w:val="16"/>
        </w:numPr>
        <w:ind w:left="360"/>
        <w:jc w:val="both"/>
        <w:rPr>
          <w:rFonts w:asciiTheme="minorHAnsi" w:hAnsiTheme="minorHAnsi" w:cstheme="minorHAnsi"/>
        </w:rPr>
      </w:pPr>
      <w:r w:rsidRPr="00F91331">
        <w:rPr>
          <w:rFonts w:asciiTheme="minorHAnsi" w:hAnsiTheme="minorHAnsi" w:cstheme="minorHAnsi"/>
        </w:rPr>
        <w:t>Menu ideas</w:t>
      </w:r>
    </w:p>
    <w:p w:rsidR="00B414AD" w:rsidRPr="00B414AD" w:rsidRDefault="00B414AD" w:rsidP="00B414AD"/>
    <w:p w:rsidR="00B414AD" w:rsidRDefault="00B414AD" w:rsidP="00B414AD">
      <w:pPr>
        <w:ind w:left="360"/>
        <w:jc w:val="both"/>
        <w:rPr>
          <w:rFonts w:asciiTheme="minorHAnsi" w:hAnsiTheme="minorHAnsi" w:cstheme="minorHAnsi"/>
        </w:rPr>
      </w:pPr>
    </w:p>
    <w:p w:rsidR="00E2291C" w:rsidRPr="00F91331" w:rsidRDefault="00B61AC9" w:rsidP="00B414AD">
      <w:pPr>
        <w:numPr>
          <w:ilvl w:val="0"/>
          <w:numId w:val="16"/>
        </w:numPr>
        <w:ind w:left="360"/>
        <w:jc w:val="both"/>
        <w:rPr>
          <w:rFonts w:asciiTheme="minorHAnsi" w:hAnsiTheme="minorHAnsi" w:cstheme="minorHAnsi"/>
        </w:rPr>
      </w:pPr>
      <w:r w:rsidRPr="00F91331">
        <w:rPr>
          <w:rFonts w:asciiTheme="minorHAnsi" w:hAnsiTheme="minorHAnsi" w:cstheme="minorHAnsi"/>
        </w:rPr>
        <w:lastRenderedPageBreak/>
        <w:t>Staffing changes</w:t>
      </w:r>
    </w:p>
    <w:p w:rsidR="00E2291C" w:rsidRPr="00F91331" w:rsidRDefault="00B61AC9" w:rsidP="00B414AD">
      <w:pPr>
        <w:numPr>
          <w:ilvl w:val="1"/>
          <w:numId w:val="16"/>
        </w:numPr>
        <w:ind w:left="1080"/>
        <w:jc w:val="both"/>
        <w:rPr>
          <w:rFonts w:asciiTheme="minorHAnsi" w:hAnsiTheme="minorHAnsi" w:cstheme="minorHAnsi"/>
        </w:rPr>
      </w:pPr>
      <w:r w:rsidRPr="00F91331">
        <w:rPr>
          <w:rFonts w:asciiTheme="minorHAnsi" w:hAnsiTheme="minorHAnsi" w:cstheme="minorHAnsi"/>
        </w:rPr>
        <w:t>Teacher duties</w:t>
      </w:r>
    </w:p>
    <w:p w:rsidR="00E2291C" w:rsidRPr="00F91331" w:rsidRDefault="00B61AC9" w:rsidP="00B414AD">
      <w:pPr>
        <w:numPr>
          <w:ilvl w:val="1"/>
          <w:numId w:val="16"/>
        </w:numPr>
        <w:ind w:left="1080"/>
        <w:jc w:val="both"/>
        <w:rPr>
          <w:rFonts w:asciiTheme="minorHAnsi" w:hAnsiTheme="minorHAnsi" w:cstheme="minorHAnsi"/>
        </w:rPr>
      </w:pPr>
      <w:r w:rsidRPr="00F91331">
        <w:rPr>
          <w:rFonts w:asciiTheme="minorHAnsi" w:hAnsiTheme="minorHAnsi" w:cstheme="minorHAnsi"/>
        </w:rPr>
        <w:t>Custodial duties</w:t>
      </w:r>
    </w:p>
    <w:p w:rsidR="00E2291C" w:rsidRPr="00F91331" w:rsidRDefault="00B61AC9" w:rsidP="00B414AD">
      <w:pPr>
        <w:numPr>
          <w:ilvl w:val="0"/>
          <w:numId w:val="16"/>
        </w:numPr>
        <w:ind w:left="360"/>
        <w:jc w:val="both"/>
        <w:rPr>
          <w:rFonts w:asciiTheme="minorHAnsi" w:hAnsiTheme="minorHAnsi" w:cstheme="minorHAnsi"/>
        </w:rPr>
      </w:pPr>
      <w:r w:rsidRPr="00F91331">
        <w:rPr>
          <w:rFonts w:asciiTheme="minorHAnsi" w:hAnsiTheme="minorHAnsi" w:cstheme="minorHAnsi"/>
        </w:rPr>
        <w:t>Timeline of implementation</w:t>
      </w:r>
    </w:p>
    <w:p w:rsidR="00B414AD" w:rsidRDefault="00B414AD">
      <w:pPr>
        <w:rPr>
          <w:rFonts w:asciiTheme="minorHAnsi" w:hAnsiTheme="minorHAnsi" w:cstheme="minorHAnsi"/>
        </w:rPr>
        <w:sectPr w:rsidR="00B414AD" w:rsidSect="00B414AD">
          <w:type w:val="continuous"/>
          <w:pgSz w:w="12240" w:h="15840"/>
          <w:pgMar w:top="1440" w:right="1440" w:bottom="1440" w:left="1440" w:header="720" w:footer="720" w:gutter="0"/>
          <w:cols w:num="2" w:space="720"/>
          <w:docGrid w:linePitch="360"/>
        </w:sectPr>
      </w:pPr>
    </w:p>
    <w:p w:rsidR="00E2291C" w:rsidRPr="00F91331" w:rsidRDefault="00B61AC9">
      <w:pPr>
        <w:rPr>
          <w:rFonts w:asciiTheme="minorHAnsi" w:hAnsiTheme="minorHAnsi" w:cstheme="minorHAnsi"/>
        </w:rPr>
      </w:pPr>
      <w:r w:rsidRPr="00F91331">
        <w:rPr>
          <w:rFonts w:asciiTheme="minorHAnsi" w:hAnsiTheme="minorHAnsi" w:cstheme="minorHAnsi"/>
        </w:rPr>
        <w:lastRenderedPageBreak/>
        <w:t>A detailed presentation for a school board meeting may be needed or simply present</w:t>
      </w:r>
      <w:r w:rsidR="00F91331">
        <w:rPr>
          <w:rFonts w:asciiTheme="minorHAnsi" w:hAnsiTheme="minorHAnsi" w:cstheme="minorHAnsi"/>
        </w:rPr>
        <w:t>ed as</w:t>
      </w:r>
      <w:r w:rsidRPr="00F91331">
        <w:rPr>
          <w:rFonts w:asciiTheme="minorHAnsi" w:hAnsiTheme="minorHAnsi" w:cstheme="minorHAnsi"/>
        </w:rPr>
        <w:t xml:space="preserve"> recommendations during a small group meeting with campus level personnel.  Either way, it is essential that careful attention be given to documenting the financial impact of the change and the impact to learning.  These details can be organized in the format of a proposal so that key details are not omitted. </w:t>
      </w:r>
    </w:p>
    <w:p w:rsidR="00E2291C" w:rsidRPr="00F91331" w:rsidRDefault="00E2291C">
      <w:pPr>
        <w:rPr>
          <w:rFonts w:asciiTheme="minorHAnsi" w:hAnsiTheme="minorHAnsi" w:cstheme="minorHAnsi"/>
        </w:rPr>
      </w:pPr>
    </w:p>
    <w:p w:rsidR="00E2291C" w:rsidRPr="00F91331" w:rsidRDefault="00B61AC9">
      <w:pPr>
        <w:rPr>
          <w:rFonts w:asciiTheme="minorHAnsi" w:hAnsiTheme="minorHAnsi" w:cstheme="minorHAnsi"/>
        </w:rPr>
      </w:pPr>
      <w:r w:rsidRPr="00F91331">
        <w:rPr>
          <w:rFonts w:asciiTheme="minorHAnsi" w:hAnsiTheme="minorHAnsi" w:cstheme="minorHAnsi"/>
        </w:rPr>
        <w:t>This section will walk you through the analysis needed for your proposal as well as provide you with a sample proposal for guidance that can be adapted to fit your school.</w:t>
      </w:r>
    </w:p>
    <w:p w:rsidR="00E2291C" w:rsidRPr="00F91331" w:rsidRDefault="00E2291C">
      <w:pPr>
        <w:rPr>
          <w:rFonts w:asciiTheme="minorHAnsi" w:hAnsiTheme="minorHAnsi" w:cstheme="minorHAnsi"/>
        </w:rPr>
      </w:pPr>
    </w:p>
    <w:p w:rsidR="00E2291C" w:rsidRPr="00F91331" w:rsidRDefault="00B61AC9">
      <w:pPr>
        <w:rPr>
          <w:rFonts w:asciiTheme="minorHAnsi" w:hAnsiTheme="minorHAnsi" w:cstheme="minorHAnsi"/>
        </w:rPr>
      </w:pPr>
      <w:r w:rsidRPr="00F91331">
        <w:rPr>
          <w:rFonts w:asciiTheme="minorHAnsi" w:hAnsiTheme="minorHAnsi" w:cstheme="minorHAnsi"/>
        </w:rPr>
        <w:t xml:space="preserve">Preparing a school district proposal requires detailed analysis of the district’s current situation and a well-developed description of the solution to address problems and potential benefits identified.  The next section shows the calculations needed to justify the changes in the breakfast program for your district.  </w:t>
      </w:r>
    </w:p>
    <w:p w:rsidR="00E2291C" w:rsidRPr="00F91331" w:rsidRDefault="00E2291C">
      <w:pPr>
        <w:rPr>
          <w:rFonts w:asciiTheme="minorHAnsi" w:hAnsiTheme="minorHAnsi" w:cstheme="minorHAnsi"/>
        </w:rPr>
      </w:pPr>
    </w:p>
    <w:p w:rsidR="00B414AD" w:rsidRDefault="00B61AC9" w:rsidP="00B414AD">
      <w:pPr>
        <w:rPr>
          <w:rFonts w:asciiTheme="minorHAnsi" w:hAnsiTheme="minorHAnsi" w:cstheme="minorHAnsi"/>
        </w:rPr>
      </w:pPr>
      <w:r w:rsidRPr="00F91331">
        <w:rPr>
          <w:rFonts w:asciiTheme="minorHAnsi" w:hAnsiTheme="minorHAnsi" w:cstheme="minorHAnsi"/>
        </w:rPr>
        <w:t xml:space="preserve">Using the figures from your district, complete the calculations detailed in the following charts.  Information about your school district you may need can be found by asking the school food service director.  When that is completed, review the sample proposal that follows in order to develop and organize a proposal for your own district.  </w:t>
      </w:r>
    </w:p>
    <w:p w:rsidR="0008706A" w:rsidRDefault="0008706A" w:rsidP="00B414AD">
      <w:pPr>
        <w:rPr>
          <w:rFonts w:asciiTheme="minorHAnsi" w:hAnsiTheme="minorHAnsi" w:cstheme="minorHAnsi"/>
          <w:color w:val="0000CC"/>
          <w:sz w:val="48"/>
        </w:rPr>
      </w:pPr>
    </w:p>
    <w:p w:rsidR="0008706A" w:rsidRDefault="0008706A" w:rsidP="00B414AD">
      <w:pPr>
        <w:rPr>
          <w:rFonts w:asciiTheme="minorHAnsi" w:hAnsiTheme="minorHAnsi" w:cstheme="minorHAnsi"/>
          <w:color w:val="0000CC"/>
          <w:sz w:val="48"/>
        </w:rPr>
      </w:pPr>
    </w:p>
    <w:p w:rsidR="00E2291C" w:rsidRPr="008D28F1" w:rsidRDefault="00B61AC9" w:rsidP="00B414AD">
      <w:pPr>
        <w:rPr>
          <w:rFonts w:asciiTheme="minorHAnsi" w:hAnsiTheme="minorHAnsi" w:cstheme="minorHAnsi"/>
          <w:color w:val="0000CC"/>
        </w:rPr>
      </w:pPr>
      <w:r w:rsidRPr="008D28F1">
        <w:rPr>
          <w:rFonts w:asciiTheme="minorHAnsi" w:hAnsiTheme="minorHAnsi" w:cstheme="minorHAnsi"/>
          <w:color w:val="0000CC"/>
          <w:sz w:val="48"/>
        </w:rPr>
        <w:lastRenderedPageBreak/>
        <w:t>Current Situation Analysis by Campus</w:t>
      </w:r>
    </w:p>
    <w:p w:rsidR="00E2291C" w:rsidRPr="00F91331" w:rsidRDefault="00E2291C">
      <w:pPr>
        <w:rPr>
          <w:rFonts w:asciiTheme="minorHAnsi" w:hAnsiTheme="minorHAnsi" w:cstheme="minorHAnsi"/>
        </w:rPr>
      </w:pPr>
    </w:p>
    <w:p w:rsidR="00E2291C" w:rsidRPr="00F91331" w:rsidRDefault="00B61AC9">
      <w:pPr>
        <w:rPr>
          <w:rFonts w:asciiTheme="minorHAnsi" w:hAnsiTheme="minorHAnsi" w:cstheme="minorHAnsi"/>
        </w:rPr>
      </w:pPr>
      <w:r w:rsidRPr="00F91331">
        <w:rPr>
          <w:rFonts w:asciiTheme="minorHAnsi" w:hAnsiTheme="minorHAnsi" w:cstheme="minorHAnsi"/>
        </w:rPr>
        <w:t>Comparing the number of students currently eating breakfast</w:t>
      </w:r>
      <w:r w:rsidR="00316AD5">
        <w:rPr>
          <w:rFonts w:asciiTheme="minorHAnsi" w:hAnsiTheme="minorHAnsi" w:cstheme="minorHAnsi"/>
        </w:rPr>
        <w:t xml:space="preserve"> (or lunch, if you do not yet sponsor a breakfast program)</w:t>
      </w:r>
      <w:r w:rsidRPr="00F91331">
        <w:rPr>
          <w:rFonts w:asciiTheme="minorHAnsi" w:hAnsiTheme="minorHAnsi" w:cstheme="minorHAnsi"/>
        </w:rPr>
        <w:t xml:space="preserve"> to the total enrolled at the school </w:t>
      </w:r>
      <w:r w:rsidR="00316AD5">
        <w:rPr>
          <w:rFonts w:asciiTheme="minorHAnsi" w:hAnsiTheme="minorHAnsi" w:cstheme="minorHAnsi"/>
        </w:rPr>
        <w:t>can be used to provide a sense of</w:t>
      </w:r>
      <w:r w:rsidRPr="00F91331">
        <w:rPr>
          <w:rFonts w:asciiTheme="minorHAnsi" w:hAnsiTheme="minorHAnsi" w:cstheme="minorHAnsi"/>
        </w:rPr>
        <w:t xml:space="preserve"> the num</w:t>
      </w:r>
      <w:r w:rsidR="00316AD5">
        <w:rPr>
          <w:rFonts w:asciiTheme="minorHAnsi" w:hAnsiTheme="minorHAnsi" w:cstheme="minorHAnsi"/>
        </w:rPr>
        <w:t xml:space="preserve">ber of breakfast meals missed.  </w:t>
      </w:r>
      <w:r w:rsidRPr="00F91331">
        <w:rPr>
          <w:rFonts w:asciiTheme="minorHAnsi" w:hAnsiTheme="minorHAnsi" w:cstheme="minorHAnsi"/>
        </w:rPr>
        <w:t>Another compa</w:t>
      </w:r>
      <w:r w:rsidR="00316AD5">
        <w:rPr>
          <w:rFonts w:asciiTheme="minorHAnsi" w:hAnsiTheme="minorHAnsi" w:cstheme="minorHAnsi"/>
        </w:rPr>
        <w:t xml:space="preserve">rison of the number of </w:t>
      </w:r>
      <w:proofErr w:type="gramStart"/>
      <w:r w:rsidR="00316AD5">
        <w:rPr>
          <w:rFonts w:asciiTheme="minorHAnsi" w:hAnsiTheme="minorHAnsi" w:cstheme="minorHAnsi"/>
        </w:rPr>
        <w:t>students</w:t>
      </w:r>
      <w:proofErr w:type="gramEnd"/>
      <w:r w:rsidR="00316AD5">
        <w:rPr>
          <w:rFonts w:asciiTheme="minorHAnsi" w:hAnsiTheme="minorHAnsi" w:cstheme="minorHAnsi"/>
        </w:rPr>
        <w:t xml:space="preserve"> </w:t>
      </w:r>
      <w:r w:rsidRPr="00F91331">
        <w:rPr>
          <w:rFonts w:asciiTheme="minorHAnsi" w:hAnsiTheme="minorHAnsi" w:cstheme="minorHAnsi"/>
        </w:rPr>
        <w:t xml:space="preserve">currently eating lunch compared to the number of students eating breakfast can show the loss of potential income.  </w:t>
      </w:r>
    </w:p>
    <w:p w:rsidR="00E2291C" w:rsidRPr="00F91331" w:rsidRDefault="00E2291C">
      <w:pPr>
        <w:rPr>
          <w:rFonts w:asciiTheme="minorHAnsi" w:hAnsiTheme="minorHAnsi" w:cstheme="minorHAnsi"/>
        </w:rPr>
      </w:pPr>
    </w:p>
    <w:p w:rsidR="00E2291C" w:rsidRPr="00F91331" w:rsidRDefault="00B61AC9">
      <w:pPr>
        <w:rPr>
          <w:rFonts w:asciiTheme="minorHAnsi" w:hAnsiTheme="minorHAnsi" w:cstheme="minorHAnsi"/>
        </w:rPr>
      </w:pPr>
      <w:r w:rsidRPr="00F91331">
        <w:rPr>
          <w:rFonts w:asciiTheme="minorHAnsi" w:hAnsiTheme="minorHAnsi" w:cstheme="minorHAnsi"/>
        </w:rPr>
        <w:t xml:space="preserve">In schools that do not have the School Breakfast Program, </w:t>
      </w:r>
      <w:r w:rsidR="00316AD5">
        <w:rPr>
          <w:rFonts w:asciiTheme="minorHAnsi" w:hAnsiTheme="minorHAnsi" w:cstheme="minorHAnsi"/>
        </w:rPr>
        <w:t>distributing breakfast surveys to students and parents and examining the</w:t>
      </w:r>
      <w:r w:rsidR="008D28F1">
        <w:rPr>
          <w:rFonts w:asciiTheme="minorHAnsi" w:hAnsiTheme="minorHAnsi" w:cstheme="minorHAnsi"/>
        </w:rPr>
        <w:t>m</w:t>
      </w:r>
      <w:r w:rsidR="00316AD5">
        <w:rPr>
          <w:rFonts w:asciiTheme="minorHAnsi" w:hAnsiTheme="minorHAnsi" w:cstheme="minorHAnsi"/>
        </w:rPr>
        <w:t xml:space="preserve"> </w:t>
      </w:r>
      <w:r w:rsidRPr="00F91331">
        <w:rPr>
          <w:rFonts w:asciiTheme="minorHAnsi" w:hAnsiTheme="minorHAnsi" w:cstheme="minorHAnsi"/>
        </w:rPr>
        <w:t>can tell you how many students are not eating breakfast or sp</w:t>
      </w:r>
      <w:r w:rsidR="008D28F1">
        <w:rPr>
          <w:rFonts w:asciiTheme="minorHAnsi" w:hAnsiTheme="minorHAnsi" w:cstheme="minorHAnsi"/>
        </w:rPr>
        <w:t xml:space="preserve">ending their money on outside </w:t>
      </w:r>
      <w:r w:rsidRPr="00F91331">
        <w:rPr>
          <w:rFonts w:asciiTheme="minorHAnsi" w:hAnsiTheme="minorHAnsi" w:cstheme="minorHAnsi"/>
        </w:rPr>
        <w:t>so</w:t>
      </w:r>
      <w:r w:rsidR="00316AD5">
        <w:rPr>
          <w:rFonts w:asciiTheme="minorHAnsi" w:hAnsiTheme="minorHAnsi" w:cstheme="minorHAnsi"/>
        </w:rPr>
        <w:t>urces for food in the morning.</w:t>
      </w:r>
    </w:p>
    <w:p w:rsidR="00E2291C" w:rsidRPr="00F91331" w:rsidRDefault="00E2291C">
      <w:pPr>
        <w:rPr>
          <w:rFonts w:asciiTheme="minorHAnsi" w:hAnsiTheme="minorHAnsi" w:cstheme="minorHAnsi"/>
        </w:rPr>
      </w:pPr>
    </w:p>
    <w:p w:rsidR="00E2291C" w:rsidRPr="00F91331" w:rsidRDefault="00B61AC9">
      <w:pPr>
        <w:rPr>
          <w:rFonts w:asciiTheme="minorHAnsi" w:hAnsiTheme="minorHAnsi" w:cstheme="minorHAnsi"/>
        </w:rPr>
      </w:pPr>
      <w:r w:rsidRPr="00F91331">
        <w:rPr>
          <w:rFonts w:asciiTheme="minorHAnsi" w:hAnsiTheme="minorHAnsi" w:cstheme="minorHAnsi"/>
        </w:rPr>
        <w:t>Converting the missed meals to participating students could provide the revenue necessary to serve breakfast at no charge.</w:t>
      </w:r>
    </w:p>
    <w:p w:rsidR="00E2291C" w:rsidRPr="00F91331" w:rsidRDefault="00E2291C">
      <w:pPr>
        <w:rPr>
          <w:rFonts w:asciiTheme="minorHAnsi" w:hAnsiTheme="minorHAnsi" w:cstheme="minorHAnsi"/>
        </w:rPr>
      </w:pPr>
    </w:p>
    <w:p w:rsidR="00E2291C" w:rsidRPr="008D28F1" w:rsidRDefault="00B61AC9">
      <w:pPr>
        <w:pStyle w:val="Heading4"/>
        <w:rPr>
          <w:rFonts w:asciiTheme="minorHAnsi" w:hAnsiTheme="minorHAnsi" w:cstheme="minorHAnsi"/>
          <w:color w:val="0000CC"/>
        </w:rPr>
      </w:pPr>
      <w:r w:rsidRPr="008D28F1">
        <w:rPr>
          <w:rFonts w:asciiTheme="minorHAnsi" w:hAnsiTheme="minorHAnsi" w:cstheme="minorHAnsi"/>
          <w:color w:val="0000CC"/>
        </w:rPr>
        <w:t xml:space="preserve">Average Daily Participation (ADP) and Percent of Total Enrollment </w:t>
      </w:r>
    </w:p>
    <w:p w:rsidR="00E2291C" w:rsidRPr="00F91331" w:rsidRDefault="00E2291C">
      <w:pPr>
        <w:rPr>
          <w:rFonts w:asciiTheme="minorHAnsi" w:hAnsiTheme="minorHAnsi" w:cstheme="minorHAnsi"/>
        </w:rPr>
      </w:pPr>
    </w:p>
    <w:p w:rsidR="00E2291C" w:rsidRPr="00F91331" w:rsidRDefault="00B61AC9">
      <w:pPr>
        <w:numPr>
          <w:ilvl w:val="0"/>
          <w:numId w:val="5"/>
        </w:numPr>
        <w:rPr>
          <w:rFonts w:asciiTheme="minorHAnsi" w:hAnsiTheme="minorHAnsi" w:cstheme="minorHAnsi"/>
        </w:rPr>
      </w:pPr>
      <w:r w:rsidRPr="00F91331">
        <w:rPr>
          <w:rFonts w:asciiTheme="minorHAnsi" w:hAnsiTheme="minorHAnsi" w:cstheme="minorHAnsi"/>
        </w:rPr>
        <w:t>Record the ADP by category (Column A) and total.</w:t>
      </w:r>
    </w:p>
    <w:p w:rsidR="00E2291C" w:rsidRPr="00F91331" w:rsidRDefault="00E2291C">
      <w:pPr>
        <w:ind w:left="360"/>
        <w:rPr>
          <w:rFonts w:asciiTheme="minorHAnsi" w:hAnsiTheme="minorHAnsi" w:cstheme="minorHAnsi"/>
        </w:rPr>
      </w:pPr>
    </w:p>
    <w:p w:rsidR="00E2291C" w:rsidRPr="00F91331" w:rsidRDefault="00B61AC9">
      <w:pPr>
        <w:numPr>
          <w:ilvl w:val="0"/>
          <w:numId w:val="5"/>
        </w:numPr>
        <w:rPr>
          <w:rFonts w:asciiTheme="minorHAnsi" w:hAnsiTheme="minorHAnsi" w:cstheme="minorHAnsi"/>
        </w:rPr>
      </w:pPr>
      <w:r w:rsidRPr="00F91331">
        <w:rPr>
          <w:rFonts w:asciiTheme="minorHAnsi" w:hAnsiTheme="minorHAnsi" w:cstheme="minorHAnsi"/>
        </w:rPr>
        <w:t>Record the Total Enrollment in Column B.</w:t>
      </w:r>
    </w:p>
    <w:p w:rsidR="00E2291C" w:rsidRPr="00F91331" w:rsidRDefault="00E2291C">
      <w:pPr>
        <w:rPr>
          <w:rFonts w:asciiTheme="minorHAnsi" w:hAnsiTheme="minorHAnsi" w:cstheme="minorHAnsi"/>
        </w:rPr>
      </w:pPr>
    </w:p>
    <w:p w:rsidR="00E2291C" w:rsidRPr="00F91331" w:rsidRDefault="00B61AC9">
      <w:pPr>
        <w:numPr>
          <w:ilvl w:val="0"/>
          <w:numId w:val="5"/>
        </w:numPr>
        <w:rPr>
          <w:rFonts w:asciiTheme="minorHAnsi" w:hAnsiTheme="minorHAnsi" w:cstheme="minorHAnsi"/>
        </w:rPr>
      </w:pPr>
      <w:r w:rsidRPr="00F91331">
        <w:rPr>
          <w:rFonts w:asciiTheme="minorHAnsi" w:hAnsiTheme="minorHAnsi" w:cstheme="minorHAnsi"/>
        </w:rPr>
        <w:t xml:space="preserve">Calculate the percent participation of enrollment by dividing the total average daily participation by enrollment.  Multiply by 100.  Record as percent ADP (Column C).  </w:t>
      </w:r>
    </w:p>
    <w:p w:rsidR="00E2291C" w:rsidRPr="00F91331" w:rsidRDefault="00E2291C">
      <w:pPr>
        <w:rPr>
          <w:rFonts w:asciiTheme="minorHAnsi" w:hAnsiTheme="minorHAnsi" w:cstheme="minorHAnsi"/>
        </w:rPr>
      </w:pPr>
    </w:p>
    <w:tbl>
      <w:tblPr>
        <w:tblW w:w="3585" w:type="pct"/>
        <w:jc w:val="center"/>
        <w:tblLayout w:type="fixed"/>
        <w:tblCellMar>
          <w:left w:w="0" w:type="dxa"/>
          <w:right w:w="0" w:type="dxa"/>
        </w:tblCellMar>
        <w:tblLook w:val="0000"/>
      </w:tblPr>
      <w:tblGrid>
        <w:gridCol w:w="1208"/>
        <w:gridCol w:w="1700"/>
        <w:gridCol w:w="1913"/>
        <w:gridCol w:w="1914"/>
      </w:tblGrid>
      <w:tr w:rsidR="00E2291C" w:rsidRPr="00F91331">
        <w:trPr>
          <w:trHeight w:val="288"/>
          <w:jc w:val="center"/>
        </w:trPr>
        <w:tc>
          <w:tcPr>
            <w:tcW w:w="897" w:type="pct"/>
            <w:tcBorders>
              <w:top w:val="nil"/>
              <w:left w:val="nil"/>
              <w:bottom w:val="nil"/>
              <w:right w:val="single" w:sz="4"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b/>
                <w:bCs/>
                <w:color w:val="FFFFFF"/>
              </w:rPr>
            </w:pPr>
            <w:r w:rsidRPr="00F91331">
              <w:rPr>
                <w:rFonts w:asciiTheme="minorHAnsi" w:hAnsiTheme="minorHAnsi" w:cstheme="minorHAnsi"/>
                <w:b/>
                <w:bCs/>
                <w:color w:val="FFFFFF"/>
              </w:rPr>
              <w:t> </w:t>
            </w:r>
          </w:p>
        </w:tc>
        <w:tc>
          <w:tcPr>
            <w:tcW w:w="1262" w:type="pct"/>
            <w:tcBorders>
              <w:top w:val="single" w:sz="8" w:space="0" w:color="auto"/>
              <w:left w:val="nil"/>
              <w:bottom w:val="single" w:sz="4" w:space="0" w:color="auto"/>
              <w:right w:val="nil"/>
            </w:tcBorders>
            <w:shd w:val="clear" w:color="auto" w:fill="99CCFF"/>
            <w:noWrap/>
            <w:tcMar>
              <w:top w:w="17" w:type="dxa"/>
              <w:left w:w="17" w:type="dxa"/>
              <w:bottom w:w="0" w:type="dxa"/>
              <w:right w:w="17" w:type="dxa"/>
            </w:tcMar>
            <w:vAlign w:val="bottom"/>
          </w:tcPr>
          <w:p w:rsidR="00E2291C" w:rsidRPr="00F91331" w:rsidRDefault="00B61AC9">
            <w:pPr>
              <w:jc w:val="center"/>
              <w:rPr>
                <w:rFonts w:asciiTheme="minorHAnsi" w:hAnsiTheme="minorHAnsi" w:cstheme="minorHAnsi"/>
                <w:b/>
                <w:bCs/>
                <w:color w:val="FFFFFF"/>
              </w:rPr>
            </w:pPr>
            <w:r w:rsidRPr="00F91331">
              <w:rPr>
                <w:rFonts w:asciiTheme="minorHAnsi" w:hAnsiTheme="minorHAnsi" w:cstheme="minorHAnsi"/>
                <w:b/>
                <w:bCs/>
                <w:color w:val="FFFFFF"/>
              </w:rPr>
              <w:t> </w:t>
            </w:r>
          </w:p>
        </w:tc>
        <w:tc>
          <w:tcPr>
            <w:tcW w:w="1420" w:type="pct"/>
            <w:tcBorders>
              <w:top w:val="single" w:sz="8" w:space="0" w:color="auto"/>
              <w:left w:val="nil"/>
              <w:bottom w:val="single" w:sz="4" w:space="0" w:color="auto"/>
              <w:right w:val="nil"/>
            </w:tcBorders>
            <w:shd w:val="clear" w:color="auto" w:fill="99CCFF"/>
            <w:noWrap/>
            <w:tcMar>
              <w:top w:w="17" w:type="dxa"/>
              <w:left w:w="17" w:type="dxa"/>
              <w:bottom w:w="0" w:type="dxa"/>
              <w:right w:w="17" w:type="dxa"/>
            </w:tcMar>
            <w:vAlign w:val="center"/>
          </w:tcPr>
          <w:p w:rsidR="00E2291C" w:rsidRPr="00F91331" w:rsidRDefault="00B61AC9">
            <w:pPr>
              <w:pStyle w:val="Heading8"/>
              <w:rPr>
                <w:rFonts w:asciiTheme="minorHAnsi" w:hAnsiTheme="minorHAnsi" w:cstheme="minorHAnsi"/>
                <w:szCs w:val="28"/>
              </w:rPr>
            </w:pPr>
            <w:r w:rsidRPr="00F91331">
              <w:rPr>
                <w:rFonts w:asciiTheme="minorHAnsi" w:hAnsiTheme="minorHAnsi" w:cstheme="minorHAnsi"/>
                <w:szCs w:val="28"/>
              </w:rPr>
              <w:t>Current Situation Analysis</w:t>
            </w:r>
          </w:p>
        </w:tc>
        <w:tc>
          <w:tcPr>
            <w:tcW w:w="1421" w:type="pct"/>
            <w:tcBorders>
              <w:top w:val="single" w:sz="8" w:space="0" w:color="auto"/>
              <w:left w:val="nil"/>
              <w:bottom w:val="single" w:sz="4" w:space="0" w:color="auto"/>
              <w:right w:val="single" w:sz="8" w:space="0" w:color="auto"/>
            </w:tcBorders>
            <w:shd w:val="clear" w:color="auto" w:fill="99CCFF"/>
            <w:noWrap/>
            <w:tcMar>
              <w:top w:w="17" w:type="dxa"/>
              <w:left w:w="17" w:type="dxa"/>
              <w:bottom w:w="0" w:type="dxa"/>
              <w:right w:w="17" w:type="dxa"/>
            </w:tcMar>
            <w:vAlign w:val="bottom"/>
          </w:tcPr>
          <w:p w:rsidR="00E2291C" w:rsidRPr="00F91331" w:rsidRDefault="00B61AC9">
            <w:pPr>
              <w:jc w:val="center"/>
              <w:rPr>
                <w:rFonts w:asciiTheme="minorHAnsi" w:hAnsiTheme="minorHAnsi" w:cstheme="minorHAnsi"/>
                <w:b/>
                <w:bCs/>
                <w:color w:val="FFFFFF"/>
              </w:rPr>
            </w:pPr>
            <w:r w:rsidRPr="00F91331">
              <w:rPr>
                <w:rFonts w:asciiTheme="minorHAnsi" w:hAnsiTheme="minorHAnsi" w:cstheme="minorHAnsi"/>
                <w:b/>
                <w:bCs/>
                <w:color w:val="FFFFFF"/>
              </w:rPr>
              <w:t> </w:t>
            </w:r>
          </w:p>
        </w:tc>
      </w:tr>
      <w:tr w:rsidR="00E2291C" w:rsidRPr="00F91331">
        <w:trPr>
          <w:trHeight w:val="300"/>
          <w:jc w:val="center"/>
        </w:trPr>
        <w:tc>
          <w:tcPr>
            <w:tcW w:w="897" w:type="pct"/>
            <w:tcBorders>
              <w:top w:val="nil"/>
              <w:left w:val="nil"/>
              <w:bottom w:val="nil"/>
              <w:right w:val="single" w:sz="4"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rPr>
            </w:pPr>
            <w:r w:rsidRPr="00F91331">
              <w:rPr>
                <w:rFonts w:asciiTheme="minorHAnsi" w:hAnsiTheme="minorHAnsi" w:cstheme="minorHAnsi"/>
              </w:rPr>
              <w:t> </w:t>
            </w:r>
          </w:p>
        </w:tc>
        <w:tc>
          <w:tcPr>
            <w:tcW w:w="1262" w:type="pct"/>
            <w:tcBorders>
              <w:top w:val="nil"/>
              <w:left w:val="nil"/>
              <w:bottom w:val="nil"/>
              <w:right w:val="single" w:sz="4" w:space="0" w:color="auto"/>
            </w:tcBorders>
            <w:noWrap/>
            <w:tcMar>
              <w:top w:w="17" w:type="dxa"/>
              <w:left w:w="17" w:type="dxa"/>
              <w:bottom w:w="0" w:type="dxa"/>
              <w:right w:w="17" w:type="dxa"/>
            </w:tcMar>
            <w:vAlign w:val="bottom"/>
          </w:tcPr>
          <w:p w:rsidR="00E2291C" w:rsidRPr="00F91331" w:rsidRDefault="00B61AC9">
            <w:pPr>
              <w:jc w:val="center"/>
              <w:rPr>
                <w:rFonts w:asciiTheme="minorHAnsi" w:hAnsiTheme="minorHAnsi" w:cstheme="minorHAnsi"/>
              </w:rPr>
            </w:pPr>
            <w:r w:rsidRPr="00F91331">
              <w:rPr>
                <w:rFonts w:asciiTheme="minorHAnsi" w:hAnsiTheme="minorHAnsi" w:cstheme="minorHAnsi"/>
              </w:rPr>
              <w:t>Column A</w:t>
            </w:r>
          </w:p>
        </w:tc>
        <w:tc>
          <w:tcPr>
            <w:tcW w:w="1420" w:type="pct"/>
            <w:tcBorders>
              <w:top w:val="nil"/>
              <w:left w:val="nil"/>
              <w:bottom w:val="nil"/>
              <w:right w:val="single" w:sz="4" w:space="0" w:color="auto"/>
            </w:tcBorders>
            <w:noWrap/>
            <w:tcMar>
              <w:top w:w="17" w:type="dxa"/>
              <w:left w:w="17" w:type="dxa"/>
              <w:bottom w:w="0" w:type="dxa"/>
              <w:right w:w="17" w:type="dxa"/>
            </w:tcMar>
            <w:vAlign w:val="bottom"/>
          </w:tcPr>
          <w:p w:rsidR="00E2291C" w:rsidRPr="00F91331" w:rsidRDefault="00B61AC9">
            <w:pPr>
              <w:jc w:val="center"/>
              <w:rPr>
                <w:rFonts w:asciiTheme="minorHAnsi" w:hAnsiTheme="minorHAnsi" w:cstheme="minorHAnsi"/>
              </w:rPr>
            </w:pPr>
            <w:r w:rsidRPr="00F91331">
              <w:rPr>
                <w:rFonts w:asciiTheme="minorHAnsi" w:hAnsiTheme="minorHAnsi" w:cstheme="minorHAnsi"/>
              </w:rPr>
              <w:t>Column B</w:t>
            </w:r>
          </w:p>
        </w:tc>
        <w:tc>
          <w:tcPr>
            <w:tcW w:w="1421" w:type="pct"/>
            <w:tcBorders>
              <w:top w:val="nil"/>
              <w:left w:val="nil"/>
              <w:bottom w:val="nil"/>
              <w:right w:val="single" w:sz="8" w:space="0" w:color="auto"/>
            </w:tcBorders>
            <w:noWrap/>
            <w:tcMar>
              <w:top w:w="17" w:type="dxa"/>
              <w:left w:w="17" w:type="dxa"/>
              <w:bottom w:w="0" w:type="dxa"/>
              <w:right w:w="17" w:type="dxa"/>
            </w:tcMar>
            <w:vAlign w:val="bottom"/>
          </w:tcPr>
          <w:p w:rsidR="00E2291C" w:rsidRPr="00F91331" w:rsidRDefault="00B61AC9">
            <w:pPr>
              <w:jc w:val="center"/>
              <w:rPr>
                <w:rFonts w:asciiTheme="minorHAnsi" w:hAnsiTheme="minorHAnsi" w:cstheme="minorHAnsi"/>
              </w:rPr>
            </w:pPr>
            <w:r w:rsidRPr="00F91331">
              <w:rPr>
                <w:rFonts w:asciiTheme="minorHAnsi" w:hAnsiTheme="minorHAnsi" w:cstheme="minorHAnsi"/>
              </w:rPr>
              <w:t>Column C</w:t>
            </w:r>
          </w:p>
        </w:tc>
      </w:tr>
      <w:tr w:rsidR="00E2291C" w:rsidRPr="00F91331">
        <w:trPr>
          <w:trHeight w:val="300"/>
          <w:jc w:val="center"/>
        </w:trPr>
        <w:tc>
          <w:tcPr>
            <w:tcW w:w="897" w:type="pct"/>
            <w:tcBorders>
              <w:top w:val="nil"/>
              <w:left w:val="nil"/>
              <w:bottom w:val="single" w:sz="4" w:space="0" w:color="auto"/>
              <w:right w:val="single" w:sz="4"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rPr>
            </w:pPr>
            <w:r w:rsidRPr="00F91331">
              <w:rPr>
                <w:rFonts w:asciiTheme="minorHAnsi" w:hAnsiTheme="minorHAnsi" w:cstheme="minorHAnsi"/>
              </w:rPr>
              <w:t> </w:t>
            </w:r>
          </w:p>
        </w:tc>
        <w:tc>
          <w:tcPr>
            <w:tcW w:w="1262" w:type="pct"/>
            <w:tcBorders>
              <w:top w:val="nil"/>
              <w:left w:val="nil"/>
              <w:bottom w:val="single" w:sz="4" w:space="0" w:color="auto"/>
              <w:right w:val="single" w:sz="4" w:space="0" w:color="auto"/>
            </w:tcBorders>
            <w:noWrap/>
            <w:tcMar>
              <w:top w:w="17" w:type="dxa"/>
              <w:left w:w="17" w:type="dxa"/>
              <w:bottom w:w="0" w:type="dxa"/>
              <w:right w:w="17" w:type="dxa"/>
            </w:tcMar>
            <w:vAlign w:val="bottom"/>
          </w:tcPr>
          <w:p w:rsidR="00E2291C" w:rsidRPr="00F91331" w:rsidRDefault="00B61AC9">
            <w:pPr>
              <w:jc w:val="center"/>
              <w:rPr>
                <w:rFonts w:asciiTheme="minorHAnsi" w:hAnsiTheme="minorHAnsi" w:cstheme="minorHAnsi"/>
              </w:rPr>
            </w:pPr>
            <w:r w:rsidRPr="00F91331">
              <w:rPr>
                <w:rFonts w:asciiTheme="minorHAnsi" w:hAnsiTheme="minorHAnsi" w:cstheme="minorHAnsi"/>
              </w:rPr>
              <w:t>ADP</w:t>
            </w:r>
          </w:p>
        </w:tc>
        <w:tc>
          <w:tcPr>
            <w:tcW w:w="1420" w:type="pct"/>
            <w:tcBorders>
              <w:top w:val="nil"/>
              <w:left w:val="nil"/>
              <w:bottom w:val="single" w:sz="4" w:space="0" w:color="auto"/>
              <w:right w:val="single" w:sz="4" w:space="0" w:color="auto"/>
            </w:tcBorders>
            <w:noWrap/>
            <w:tcMar>
              <w:top w:w="17" w:type="dxa"/>
              <w:left w:w="17" w:type="dxa"/>
              <w:bottom w:w="0" w:type="dxa"/>
              <w:right w:w="17" w:type="dxa"/>
            </w:tcMar>
            <w:vAlign w:val="bottom"/>
          </w:tcPr>
          <w:p w:rsidR="00E2291C" w:rsidRPr="00F91331" w:rsidRDefault="00B61AC9">
            <w:pPr>
              <w:jc w:val="center"/>
              <w:rPr>
                <w:rFonts w:asciiTheme="minorHAnsi" w:hAnsiTheme="minorHAnsi" w:cstheme="minorHAnsi"/>
              </w:rPr>
            </w:pPr>
            <w:r w:rsidRPr="00F91331">
              <w:rPr>
                <w:rFonts w:asciiTheme="minorHAnsi" w:hAnsiTheme="minorHAnsi" w:cstheme="minorHAnsi"/>
              </w:rPr>
              <w:t>Enrolled</w:t>
            </w:r>
          </w:p>
        </w:tc>
        <w:tc>
          <w:tcPr>
            <w:tcW w:w="1421" w:type="pct"/>
            <w:tcBorders>
              <w:top w:val="nil"/>
              <w:left w:val="nil"/>
              <w:bottom w:val="single" w:sz="4" w:space="0" w:color="auto"/>
              <w:right w:val="single" w:sz="8" w:space="0" w:color="auto"/>
            </w:tcBorders>
            <w:noWrap/>
            <w:tcMar>
              <w:top w:w="17" w:type="dxa"/>
              <w:left w:w="17" w:type="dxa"/>
              <w:bottom w:w="0" w:type="dxa"/>
              <w:right w:w="17" w:type="dxa"/>
            </w:tcMar>
            <w:vAlign w:val="bottom"/>
          </w:tcPr>
          <w:p w:rsidR="00E2291C" w:rsidRPr="00F91331" w:rsidRDefault="00B61AC9">
            <w:pPr>
              <w:jc w:val="center"/>
              <w:rPr>
                <w:rFonts w:asciiTheme="minorHAnsi" w:hAnsiTheme="minorHAnsi" w:cstheme="minorHAnsi"/>
              </w:rPr>
            </w:pPr>
            <w:r w:rsidRPr="00F91331">
              <w:rPr>
                <w:rFonts w:asciiTheme="minorHAnsi" w:hAnsiTheme="minorHAnsi" w:cstheme="minorHAnsi"/>
              </w:rPr>
              <w:t>% ADP</w:t>
            </w:r>
          </w:p>
        </w:tc>
      </w:tr>
      <w:tr w:rsidR="00E2291C" w:rsidRPr="00F91331">
        <w:trPr>
          <w:trHeight w:val="600"/>
          <w:jc w:val="center"/>
        </w:trPr>
        <w:tc>
          <w:tcPr>
            <w:tcW w:w="897" w:type="pct"/>
            <w:tcBorders>
              <w:top w:val="nil"/>
              <w:left w:val="single" w:sz="8" w:space="0" w:color="auto"/>
              <w:bottom w:val="single" w:sz="4" w:space="0" w:color="auto"/>
              <w:right w:val="single" w:sz="4"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rPr>
            </w:pPr>
            <w:r w:rsidRPr="00F91331">
              <w:rPr>
                <w:rFonts w:asciiTheme="minorHAnsi" w:hAnsiTheme="minorHAnsi" w:cstheme="minorHAnsi"/>
              </w:rPr>
              <w:t>Free</w:t>
            </w:r>
          </w:p>
        </w:tc>
        <w:tc>
          <w:tcPr>
            <w:tcW w:w="1262" w:type="pct"/>
            <w:tcBorders>
              <w:top w:val="nil"/>
              <w:left w:val="nil"/>
              <w:bottom w:val="single" w:sz="4" w:space="0" w:color="auto"/>
              <w:right w:val="single" w:sz="4"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rPr>
            </w:pPr>
            <w:r w:rsidRPr="00F91331">
              <w:rPr>
                <w:rFonts w:asciiTheme="minorHAnsi" w:hAnsiTheme="minorHAnsi" w:cstheme="minorHAnsi"/>
              </w:rPr>
              <w:t> </w:t>
            </w:r>
          </w:p>
        </w:tc>
        <w:tc>
          <w:tcPr>
            <w:tcW w:w="1420" w:type="pct"/>
            <w:tcBorders>
              <w:top w:val="nil"/>
              <w:left w:val="nil"/>
              <w:bottom w:val="single" w:sz="4" w:space="0" w:color="auto"/>
              <w:right w:val="single" w:sz="4"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rPr>
            </w:pPr>
            <w:r w:rsidRPr="00F91331">
              <w:rPr>
                <w:rFonts w:asciiTheme="minorHAnsi" w:hAnsiTheme="minorHAnsi" w:cstheme="minorHAnsi"/>
              </w:rPr>
              <w:t> </w:t>
            </w:r>
          </w:p>
        </w:tc>
        <w:tc>
          <w:tcPr>
            <w:tcW w:w="1421" w:type="pct"/>
            <w:tcBorders>
              <w:top w:val="nil"/>
              <w:left w:val="nil"/>
              <w:bottom w:val="single" w:sz="4" w:space="0" w:color="auto"/>
              <w:right w:val="single" w:sz="8"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rPr>
            </w:pPr>
            <w:r w:rsidRPr="00F91331">
              <w:rPr>
                <w:rFonts w:asciiTheme="minorHAnsi" w:hAnsiTheme="minorHAnsi" w:cstheme="minorHAnsi"/>
              </w:rPr>
              <w:t> </w:t>
            </w:r>
          </w:p>
        </w:tc>
      </w:tr>
      <w:tr w:rsidR="00E2291C" w:rsidRPr="00F91331">
        <w:trPr>
          <w:trHeight w:val="600"/>
          <w:jc w:val="center"/>
        </w:trPr>
        <w:tc>
          <w:tcPr>
            <w:tcW w:w="897" w:type="pct"/>
            <w:tcBorders>
              <w:top w:val="nil"/>
              <w:left w:val="single" w:sz="8" w:space="0" w:color="auto"/>
              <w:bottom w:val="single" w:sz="4" w:space="0" w:color="auto"/>
              <w:right w:val="single" w:sz="4"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rPr>
            </w:pPr>
            <w:r w:rsidRPr="00F91331">
              <w:rPr>
                <w:rFonts w:asciiTheme="minorHAnsi" w:hAnsiTheme="minorHAnsi" w:cstheme="minorHAnsi"/>
              </w:rPr>
              <w:t>Reduced</w:t>
            </w:r>
          </w:p>
        </w:tc>
        <w:tc>
          <w:tcPr>
            <w:tcW w:w="1262" w:type="pct"/>
            <w:tcBorders>
              <w:top w:val="nil"/>
              <w:left w:val="nil"/>
              <w:bottom w:val="single" w:sz="4" w:space="0" w:color="auto"/>
              <w:right w:val="single" w:sz="4"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rPr>
            </w:pPr>
            <w:r w:rsidRPr="00F91331">
              <w:rPr>
                <w:rFonts w:asciiTheme="minorHAnsi" w:hAnsiTheme="minorHAnsi" w:cstheme="minorHAnsi"/>
              </w:rPr>
              <w:t> </w:t>
            </w:r>
          </w:p>
        </w:tc>
        <w:tc>
          <w:tcPr>
            <w:tcW w:w="1420" w:type="pct"/>
            <w:tcBorders>
              <w:top w:val="nil"/>
              <w:left w:val="nil"/>
              <w:bottom w:val="single" w:sz="4" w:space="0" w:color="auto"/>
              <w:right w:val="single" w:sz="4"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rPr>
            </w:pPr>
            <w:r w:rsidRPr="00F91331">
              <w:rPr>
                <w:rFonts w:asciiTheme="minorHAnsi" w:hAnsiTheme="minorHAnsi" w:cstheme="minorHAnsi"/>
              </w:rPr>
              <w:t> </w:t>
            </w:r>
          </w:p>
        </w:tc>
        <w:tc>
          <w:tcPr>
            <w:tcW w:w="1421" w:type="pct"/>
            <w:tcBorders>
              <w:top w:val="nil"/>
              <w:left w:val="nil"/>
              <w:bottom w:val="single" w:sz="4" w:space="0" w:color="auto"/>
              <w:right w:val="single" w:sz="8"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rPr>
            </w:pPr>
            <w:r w:rsidRPr="00F91331">
              <w:rPr>
                <w:rFonts w:asciiTheme="minorHAnsi" w:hAnsiTheme="minorHAnsi" w:cstheme="minorHAnsi"/>
              </w:rPr>
              <w:t> </w:t>
            </w:r>
          </w:p>
        </w:tc>
      </w:tr>
      <w:tr w:rsidR="00E2291C" w:rsidRPr="00F91331">
        <w:trPr>
          <w:trHeight w:val="600"/>
          <w:jc w:val="center"/>
        </w:trPr>
        <w:tc>
          <w:tcPr>
            <w:tcW w:w="897" w:type="pct"/>
            <w:tcBorders>
              <w:top w:val="nil"/>
              <w:left w:val="single" w:sz="8" w:space="0" w:color="auto"/>
              <w:bottom w:val="single" w:sz="4" w:space="0" w:color="auto"/>
              <w:right w:val="single" w:sz="4"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rPr>
            </w:pPr>
            <w:r w:rsidRPr="00F91331">
              <w:rPr>
                <w:rFonts w:asciiTheme="minorHAnsi" w:hAnsiTheme="minorHAnsi" w:cstheme="minorHAnsi"/>
              </w:rPr>
              <w:t xml:space="preserve">Paid </w:t>
            </w:r>
          </w:p>
        </w:tc>
        <w:tc>
          <w:tcPr>
            <w:tcW w:w="1262" w:type="pct"/>
            <w:tcBorders>
              <w:top w:val="nil"/>
              <w:left w:val="nil"/>
              <w:bottom w:val="single" w:sz="4" w:space="0" w:color="auto"/>
              <w:right w:val="single" w:sz="4"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rPr>
            </w:pPr>
            <w:r w:rsidRPr="00F91331">
              <w:rPr>
                <w:rFonts w:asciiTheme="minorHAnsi" w:hAnsiTheme="minorHAnsi" w:cstheme="minorHAnsi"/>
              </w:rPr>
              <w:t> </w:t>
            </w:r>
          </w:p>
        </w:tc>
        <w:tc>
          <w:tcPr>
            <w:tcW w:w="1420" w:type="pct"/>
            <w:tcBorders>
              <w:top w:val="nil"/>
              <w:left w:val="nil"/>
              <w:bottom w:val="single" w:sz="4" w:space="0" w:color="auto"/>
              <w:right w:val="single" w:sz="4"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rPr>
            </w:pPr>
            <w:r w:rsidRPr="00F91331">
              <w:rPr>
                <w:rFonts w:asciiTheme="minorHAnsi" w:hAnsiTheme="minorHAnsi" w:cstheme="minorHAnsi"/>
              </w:rPr>
              <w:t> </w:t>
            </w:r>
          </w:p>
        </w:tc>
        <w:tc>
          <w:tcPr>
            <w:tcW w:w="1421" w:type="pct"/>
            <w:tcBorders>
              <w:top w:val="nil"/>
              <w:left w:val="nil"/>
              <w:bottom w:val="single" w:sz="4" w:space="0" w:color="auto"/>
              <w:right w:val="single" w:sz="8"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rPr>
            </w:pPr>
            <w:r w:rsidRPr="00F91331">
              <w:rPr>
                <w:rFonts w:asciiTheme="minorHAnsi" w:hAnsiTheme="minorHAnsi" w:cstheme="minorHAnsi"/>
              </w:rPr>
              <w:t> </w:t>
            </w:r>
          </w:p>
        </w:tc>
      </w:tr>
      <w:tr w:rsidR="00E2291C" w:rsidRPr="00F91331">
        <w:trPr>
          <w:trHeight w:val="600"/>
          <w:jc w:val="center"/>
        </w:trPr>
        <w:tc>
          <w:tcPr>
            <w:tcW w:w="897" w:type="pct"/>
            <w:tcBorders>
              <w:top w:val="nil"/>
              <w:left w:val="single" w:sz="8" w:space="0" w:color="auto"/>
              <w:bottom w:val="single" w:sz="8" w:space="0" w:color="auto"/>
              <w:right w:val="single" w:sz="4"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rPr>
            </w:pPr>
            <w:r w:rsidRPr="00F91331">
              <w:rPr>
                <w:rFonts w:asciiTheme="minorHAnsi" w:hAnsiTheme="minorHAnsi" w:cstheme="minorHAnsi"/>
              </w:rPr>
              <w:t>Total</w:t>
            </w:r>
          </w:p>
        </w:tc>
        <w:tc>
          <w:tcPr>
            <w:tcW w:w="1262" w:type="pct"/>
            <w:tcBorders>
              <w:top w:val="nil"/>
              <w:left w:val="nil"/>
              <w:bottom w:val="single" w:sz="8" w:space="0" w:color="auto"/>
              <w:right w:val="single" w:sz="4"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rPr>
            </w:pPr>
            <w:r w:rsidRPr="00F91331">
              <w:rPr>
                <w:rFonts w:asciiTheme="minorHAnsi" w:hAnsiTheme="minorHAnsi" w:cstheme="minorHAnsi"/>
              </w:rPr>
              <w:t> </w:t>
            </w:r>
          </w:p>
        </w:tc>
        <w:tc>
          <w:tcPr>
            <w:tcW w:w="1420" w:type="pct"/>
            <w:tcBorders>
              <w:top w:val="nil"/>
              <w:left w:val="nil"/>
              <w:bottom w:val="single" w:sz="8" w:space="0" w:color="auto"/>
              <w:right w:val="single" w:sz="4"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rPr>
            </w:pPr>
            <w:r w:rsidRPr="00F91331">
              <w:rPr>
                <w:rFonts w:asciiTheme="minorHAnsi" w:hAnsiTheme="minorHAnsi" w:cstheme="minorHAnsi"/>
              </w:rPr>
              <w:t> </w:t>
            </w:r>
          </w:p>
        </w:tc>
        <w:tc>
          <w:tcPr>
            <w:tcW w:w="1421" w:type="pct"/>
            <w:tcBorders>
              <w:top w:val="nil"/>
              <w:left w:val="nil"/>
              <w:bottom w:val="single" w:sz="8" w:space="0" w:color="auto"/>
              <w:right w:val="single" w:sz="8"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rPr>
            </w:pPr>
            <w:r w:rsidRPr="00F91331">
              <w:rPr>
                <w:rFonts w:asciiTheme="minorHAnsi" w:hAnsiTheme="minorHAnsi" w:cstheme="minorHAnsi"/>
              </w:rPr>
              <w:t> </w:t>
            </w:r>
          </w:p>
        </w:tc>
      </w:tr>
    </w:tbl>
    <w:p w:rsidR="00E2291C" w:rsidRPr="00F91331" w:rsidRDefault="00E2291C">
      <w:pPr>
        <w:rPr>
          <w:rFonts w:asciiTheme="minorHAnsi" w:hAnsiTheme="minorHAnsi" w:cstheme="minorHAnsi"/>
        </w:rPr>
      </w:pPr>
    </w:p>
    <w:p w:rsidR="003A5623" w:rsidRDefault="00B61AC9" w:rsidP="008D28F1">
      <w:pPr>
        <w:rPr>
          <w:rFonts w:asciiTheme="minorHAnsi" w:hAnsiTheme="minorHAnsi" w:cstheme="minorHAnsi"/>
        </w:rPr>
      </w:pPr>
      <w:r w:rsidRPr="00F91331">
        <w:rPr>
          <w:rFonts w:asciiTheme="minorHAnsi" w:hAnsiTheme="minorHAnsi" w:cstheme="minorHAnsi"/>
        </w:rPr>
        <w:t>The percent ADP reveals the percentage of students participating in breakfast in comparison to the total number of students enrolled at school.  For most schools, the percent ADP indicates a great potential at breakfast.</w:t>
      </w:r>
    </w:p>
    <w:p w:rsidR="00E2291C" w:rsidRPr="003A5623" w:rsidRDefault="00B61AC9" w:rsidP="008D28F1">
      <w:pPr>
        <w:rPr>
          <w:rFonts w:asciiTheme="minorHAnsi" w:hAnsiTheme="minorHAnsi" w:cstheme="minorHAnsi"/>
        </w:rPr>
      </w:pPr>
      <w:r w:rsidRPr="008D28F1">
        <w:rPr>
          <w:rFonts w:asciiTheme="minorHAnsi" w:hAnsiTheme="minorHAnsi" w:cstheme="minorHAnsi"/>
          <w:color w:val="0000CC"/>
          <w:sz w:val="48"/>
        </w:rPr>
        <w:lastRenderedPageBreak/>
        <w:t>Current Participation</w:t>
      </w:r>
    </w:p>
    <w:p w:rsidR="00E2291C" w:rsidRPr="008D28F1" w:rsidRDefault="00E2291C">
      <w:pPr>
        <w:rPr>
          <w:rFonts w:asciiTheme="minorHAnsi" w:hAnsiTheme="minorHAnsi" w:cstheme="minorHAnsi"/>
          <w:color w:val="0000CC"/>
        </w:rPr>
      </w:pPr>
    </w:p>
    <w:p w:rsidR="00E2291C" w:rsidRPr="008D28F1" w:rsidRDefault="00B61AC9">
      <w:pPr>
        <w:pStyle w:val="Heading4"/>
        <w:rPr>
          <w:rFonts w:asciiTheme="minorHAnsi" w:hAnsiTheme="minorHAnsi" w:cstheme="minorHAnsi"/>
          <w:color w:val="0000CC"/>
        </w:rPr>
      </w:pPr>
      <w:r w:rsidRPr="008D28F1">
        <w:rPr>
          <w:rFonts w:asciiTheme="minorHAnsi" w:hAnsiTheme="minorHAnsi" w:cstheme="minorHAnsi"/>
          <w:color w:val="0000CC"/>
        </w:rPr>
        <w:t>Student Eligibility</w:t>
      </w:r>
    </w:p>
    <w:p w:rsidR="00E2291C" w:rsidRPr="00F91331" w:rsidRDefault="00E2291C">
      <w:pPr>
        <w:rPr>
          <w:rFonts w:asciiTheme="minorHAnsi" w:hAnsiTheme="minorHAnsi" w:cstheme="minorHAnsi"/>
        </w:rPr>
      </w:pPr>
    </w:p>
    <w:p w:rsidR="00E2291C" w:rsidRPr="00F91331" w:rsidRDefault="00E2291C">
      <w:pPr>
        <w:rPr>
          <w:rFonts w:asciiTheme="minorHAnsi" w:hAnsiTheme="minorHAnsi" w:cstheme="minorHAnsi"/>
        </w:rPr>
      </w:pPr>
    </w:p>
    <w:p w:rsidR="00E2291C" w:rsidRPr="00F91331" w:rsidRDefault="00B61AC9">
      <w:pPr>
        <w:numPr>
          <w:ilvl w:val="0"/>
          <w:numId w:val="6"/>
        </w:numPr>
        <w:rPr>
          <w:rFonts w:asciiTheme="minorHAnsi" w:hAnsiTheme="minorHAnsi" w:cstheme="minorHAnsi"/>
        </w:rPr>
      </w:pPr>
      <w:r w:rsidRPr="00F91331">
        <w:rPr>
          <w:rFonts w:asciiTheme="minorHAnsi" w:hAnsiTheme="minorHAnsi" w:cstheme="minorHAnsi"/>
        </w:rPr>
        <w:t>Using your district data, record the number of students eligible for free, reduced and paid meals from the number of applications on file (Column A).</w:t>
      </w:r>
    </w:p>
    <w:p w:rsidR="00E2291C" w:rsidRPr="00F91331" w:rsidRDefault="00E2291C">
      <w:pPr>
        <w:ind w:left="360"/>
        <w:rPr>
          <w:rFonts w:asciiTheme="minorHAnsi" w:hAnsiTheme="minorHAnsi" w:cstheme="minorHAnsi"/>
        </w:rPr>
      </w:pPr>
    </w:p>
    <w:p w:rsidR="00E2291C" w:rsidRPr="00F91331" w:rsidRDefault="00B61AC9">
      <w:pPr>
        <w:numPr>
          <w:ilvl w:val="0"/>
          <w:numId w:val="6"/>
        </w:numPr>
        <w:rPr>
          <w:rFonts w:asciiTheme="minorHAnsi" w:hAnsiTheme="minorHAnsi" w:cstheme="minorHAnsi"/>
        </w:rPr>
      </w:pPr>
      <w:r w:rsidRPr="00F91331">
        <w:rPr>
          <w:rFonts w:asciiTheme="minorHAnsi" w:hAnsiTheme="minorHAnsi" w:cstheme="minorHAnsi"/>
        </w:rPr>
        <w:t>Record the average daily participation (ADP) by category (Column B).</w:t>
      </w:r>
    </w:p>
    <w:p w:rsidR="00E2291C" w:rsidRPr="00F91331" w:rsidRDefault="00E2291C">
      <w:pPr>
        <w:rPr>
          <w:rFonts w:asciiTheme="minorHAnsi" w:hAnsiTheme="minorHAnsi" w:cstheme="minorHAnsi"/>
        </w:rPr>
      </w:pPr>
    </w:p>
    <w:p w:rsidR="00E2291C" w:rsidRPr="00F91331" w:rsidRDefault="00B61AC9">
      <w:pPr>
        <w:numPr>
          <w:ilvl w:val="0"/>
          <w:numId w:val="6"/>
        </w:numPr>
        <w:rPr>
          <w:rFonts w:asciiTheme="minorHAnsi" w:hAnsiTheme="minorHAnsi" w:cstheme="minorHAnsi"/>
        </w:rPr>
      </w:pPr>
      <w:r w:rsidRPr="00F91331">
        <w:rPr>
          <w:rFonts w:asciiTheme="minorHAnsi" w:hAnsiTheme="minorHAnsi" w:cstheme="minorHAnsi"/>
        </w:rPr>
        <w:t>For each category, subtract the ADP (Column B) from the number of students eligible (Column A).  Record this number as Potential Breakfast (Column C).</w:t>
      </w:r>
    </w:p>
    <w:p w:rsidR="00E2291C" w:rsidRPr="00F91331" w:rsidRDefault="00E2291C">
      <w:pPr>
        <w:ind w:left="360"/>
        <w:rPr>
          <w:rFonts w:asciiTheme="minorHAnsi" w:hAnsiTheme="minorHAnsi" w:cstheme="minorHAnsi"/>
        </w:rPr>
      </w:pPr>
    </w:p>
    <w:p w:rsidR="00E2291C" w:rsidRPr="00F91331" w:rsidRDefault="00E2291C">
      <w:pPr>
        <w:ind w:left="360"/>
        <w:rPr>
          <w:rFonts w:asciiTheme="minorHAnsi" w:hAnsiTheme="minorHAnsi" w:cstheme="minorHAnsi"/>
        </w:rPr>
      </w:pPr>
    </w:p>
    <w:tbl>
      <w:tblPr>
        <w:tblW w:w="0" w:type="auto"/>
        <w:jc w:val="center"/>
        <w:tblLayout w:type="fixed"/>
        <w:tblCellMar>
          <w:left w:w="0" w:type="dxa"/>
          <w:right w:w="0" w:type="dxa"/>
        </w:tblCellMar>
        <w:tblLook w:val="0000"/>
      </w:tblPr>
      <w:tblGrid>
        <w:gridCol w:w="1072"/>
        <w:gridCol w:w="1752"/>
        <w:gridCol w:w="1753"/>
        <w:gridCol w:w="1753"/>
      </w:tblGrid>
      <w:tr w:rsidR="00E2291C" w:rsidRPr="00F91331">
        <w:trPr>
          <w:trHeight w:val="360"/>
          <w:jc w:val="center"/>
        </w:trPr>
        <w:tc>
          <w:tcPr>
            <w:tcW w:w="1072" w:type="dxa"/>
            <w:tcBorders>
              <w:top w:val="nil"/>
              <w:left w:val="nil"/>
              <w:bottom w:val="nil"/>
              <w:right w:val="single" w:sz="4"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b/>
                <w:bCs/>
                <w:color w:val="FFFFFF"/>
              </w:rPr>
            </w:pPr>
            <w:r w:rsidRPr="00F91331">
              <w:rPr>
                <w:rFonts w:asciiTheme="minorHAnsi" w:hAnsiTheme="minorHAnsi" w:cstheme="minorHAnsi"/>
                <w:b/>
                <w:bCs/>
                <w:color w:val="FFFFFF"/>
              </w:rPr>
              <w:t> </w:t>
            </w:r>
          </w:p>
        </w:tc>
        <w:tc>
          <w:tcPr>
            <w:tcW w:w="1752" w:type="dxa"/>
            <w:tcBorders>
              <w:top w:val="single" w:sz="8" w:space="0" w:color="auto"/>
              <w:left w:val="nil"/>
              <w:bottom w:val="single" w:sz="4" w:space="0" w:color="auto"/>
              <w:right w:val="nil"/>
            </w:tcBorders>
            <w:shd w:val="clear" w:color="auto" w:fill="99CCFF"/>
            <w:noWrap/>
            <w:tcMar>
              <w:top w:w="17" w:type="dxa"/>
              <w:left w:w="17" w:type="dxa"/>
              <w:bottom w:w="0" w:type="dxa"/>
              <w:right w:w="17" w:type="dxa"/>
            </w:tcMar>
            <w:vAlign w:val="bottom"/>
          </w:tcPr>
          <w:p w:rsidR="00E2291C" w:rsidRPr="00F91331" w:rsidRDefault="00B61AC9">
            <w:pPr>
              <w:jc w:val="center"/>
              <w:rPr>
                <w:rFonts w:asciiTheme="minorHAnsi" w:hAnsiTheme="minorHAnsi" w:cstheme="minorHAnsi"/>
                <w:b/>
                <w:bCs/>
                <w:color w:val="FFFFFF"/>
              </w:rPr>
            </w:pPr>
            <w:r w:rsidRPr="00F91331">
              <w:rPr>
                <w:rFonts w:asciiTheme="minorHAnsi" w:hAnsiTheme="minorHAnsi" w:cstheme="minorHAnsi"/>
                <w:b/>
                <w:bCs/>
                <w:color w:val="FFFFFF"/>
              </w:rPr>
              <w:t> </w:t>
            </w:r>
          </w:p>
        </w:tc>
        <w:tc>
          <w:tcPr>
            <w:tcW w:w="1753" w:type="dxa"/>
            <w:tcBorders>
              <w:top w:val="single" w:sz="8" w:space="0" w:color="auto"/>
              <w:left w:val="nil"/>
              <w:bottom w:val="single" w:sz="4" w:space="0" w:color="auto"/>
              <w:right w:val="nil"/>
            </w:tcBorders>
            <w:shd w:val="clear" w:color="auto" w:fill="99CCFF"/>
            <w:noWrap/>
            <w:tcMar>
              <w:top w:w="17" w:type="dxa"/>
              <w:left w:w="17" w:type="dxa"/>
              <w:bottom w:w="0" w:type="dxa"/>
              <w:right w:w="17" w:type="dxa"/>
            </w:tcMar>
            <w:vAlign w:val="center"/>
          </w:tcPr>
          <w:p w:rsidR="00E2291C" w:rsidRPr="00F91331" w:rsidRDefault="00B61AC9">
            <w:pPr>
              <w:pStyle w:val="Heading8"/>
              <w:rPr>
                <w:rFonts w:asciiTheme="minorHAnsi" w:hAnsiTheme="minorHAnsi" w:cstheme="minorHAnsi"/>
                <w:szCs w:val="28"/>
              </w:rPr>
            </w:pPr>
            <w:r w:rsidRPr="00F91331">
              <w:rPr>
                <w:rFonts w:asciiTheme="minorHAnsi" w:hAnsiTheme="minorHAnsi" w:cstheme="minorHAnsi"/>
                <w:szCs w:val="28"/>
              </w:rPr>
              <w:t>Current Participation</w:t>
            </w:r>
          </w:p>
        </w:tc>
        <w:tc>
          <w:tcPr>
            <w:tcW w:w="1753" w:type="dxa"/>
            <w:tcBorders>
              <w:top w:val="single" w:sz="8" w:space="0" w:color="auto"/>
              <w:left w:val="nil"/>
              <w:bottom w:val="single" w:sz="4" w:space="0" w:color="auto"/>
              <w:right w:val="single" w:sz="8" w:space="0" w:color="auto"/>
            </w:tcBorders>
            <w:shd w:val="clear" w:color="auto" w:fill="99CCFF"/>
            <w:noWrap/>
            <w:tcMar>
              <w:top w:w="17" w:type="dxa"/>
              <w:left w:w="17" w:type="dxa"/>
              <w:bottom w:w="0" w:type="dxa"/>
              <w:right w:w="17" w:type="dxa"/>
            </w:tcMar>
            <w:vAlign w:val="bottom"/>
          </w:tcPr>
          <w:p w:rsidR="00E2291C" w:rsidRPr="00F91331" w:rsidRDefault="00B61AC9">
            <w:pPr>
              <w:jc w:val="center"/>
              <w:rPr>
                <w:rFonts w:asciiTheme="minorHAnsi" w:hAnsiTheme="minorHAnsi" w:cstheme="minorHAnsi"/>
                <w:b/>
                <w:bCs/>
                <w:color w:val="FFFFFF"/>
              </w:rPr>
            </w:pPr>
            <w:r w:rsidRPr="00F91331">
              <w:rPr>
                <w:rFonts w:asciiTheme="minorHAnsi" w:hAnsiTheme="minorHAnsi" w:cstheme="minorHAnsi"/>
                <w:b/>
                <w:bCs/>
                <w:color w:val="FFFFFF"/>
              </w:rPr>
              <w:t> </w:t>
            </w:r>
          </w:p>
        </w:tc>
      </w:tr>
      <w:tr w:rsidR="00E2291C" w:rsidRPr="00F91331">
        <w:trPr>
          <w:trHeight w:val="300"/>
          <w:jc w:val="center"/>
        </w:trPr>
        <w:tc>
          <w:tcPr>
            <w:tcW w:w="1072" w:type="dxa"/>
            <w:tcBorders>
              <w:top w:val="nil"/>
              <w:left w:val="nil"/>
              <w:bottom w:val="nil"/>
              <w:right w:val="single" w:sz="4"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rPr>
            </w:pPr>
            <w:r w:rsidRPr="00F91331">
              <w:rPr>
                <w:rFonts w:asciiTheme="minorHAnsi" w:hAnsiTheme="minorHAnsi" w:cstheme="minorHAnsi"/>
              </w:rPr>
              <w:t> </w:t>
            </w:r>
          </w:p>
        </w:tc>
        <w:tc>
          <w:tcPr>
            <w:tcW w:w="1752" w:type="dxa"/>
            <w:tcBorders>
              <w:top w:val="nil"/>
              <w:left w:val="nil"/>
              <w:bottom w:val="nil"/>
              <w:right w:val="single" w:sz="4" w:space="0" w:color="auto"/>
            </w:tcBorders>
            <w:noWrap/>
            <w:tcMar>
              <w:top w:w="17" w:type="dxa"/>
              <w:left w:w="17" w:type="dxa"/>
              <w:bottom w:w="0" w:type="dxa"/>
              <w:right w:w="17" w:type="dxa"/>
            </w:tcMar>
            <w:vAlign w:val="bottom"/>
          </w:tcPr>
          <w:p w:rsidR="00E2291C" w:rsidRPr="00F91331" w:rsidRDefault="00B61AC9">
            <w:pPr>
              <w:jc w:val="center"/>
              <w:rPr>
                <w:rFonts w:asciiTheme="minorHAnsi" w:hAnsiTheme="minorHAnsi" w:cstheme="minorHAnsi"/>
              </w:rPr>
            </w:pPr>
            <w:r w:rsidRPr="00F91331">
              <w:rPr>
                <w:rFonts w:asciiTheme="minorHAnsi" w:hAnsiTheme="minorHAnsi" w:cstheme="minorHAnsi"/>
              </w:rPr>
              <w:t>Column A</w:t>
            </w:r>
          </w:p>
        </w:tc>
        <w:tc>
          <w:tcPr>
            <w:tcW w:w="1753" w:type="dxa"/>
            <w:tcBorders>
              <w:top w:val="nil"/>
              <w:left w:val="nil"/>
              <w:bottom w:val="nil"/>
              <w:right w:val="single" w:sz="4" w:space="0" w:color="auto"/>
            </w:tcBorders>
            <w:noWrap/>
            <w:tcMar>
              <w:top w:w="17" w:type="dxa"/>
              <w:left w:w="17" w:type="dxa"/>
              <w:bottom w:w="0" w:type="dxa"/>
              <w:right w:w="17" w:type="dxa"/>
            </w:tcMar>
            <w:vAlign w:val="bottom"/>
          </w:tcPr>
          <w:p w:rsidR="00E2291C" w:rsidRPr="00F91331" w:rsidRDefault="00B61AC9">
            <w:pPr>
              <w:jc w:val="center"/>
              <w:rPr>
                <w:rFonts w:asciiTheme="minorHAnsi" w:hAnsiTheme="minorHAnsi" w:cstheme="minorHAnsi"/>
              </w:rPr>
            </w:pPr>
            <w:r w:rsidRPr="00F91331">
              <w:rPr>
                <w:rFonts w:asciiTheme="minorHAnsi" w:hAnsiTheme="minorHAnsi" w:cstheme="minorHAnsi"/>
              </w:rPr>
              <w:t>Column B</w:t>
            </w:r>
          </w:p>
        </w:tc>
        <w:tc>
          <w:tcPr>
            <w:tcW w:w="1753" w:type="dxa"/>
            <w:tcBorders>
              <w:top w:val="nil"/>
              <w:left w:val="nil"/>
              <w:bottom w:val="nil"/>
              <w:right w:val="single" w:sz="8" w:space="0" w:color="auto"/>
            </w:tcBorders>
            <w:noWrap/>
            <w:tcMar>
              <w:top w:w="17" w:type="dxa"/>
              <w:left w:w="17" w:type="dxa"/>
              <w:bottom w:w="0" w:type="dxa"/>
              <w:right w:w="17" w:type="dxa"/>
            </w:tcMar>
            <w:vAlign w:val="bottom"/>
          </w:tcPr>
          <w:p w:rsidR="00E2291C" w:rsidRPr="00F91331" w:rsidRDefault="00B61AC9">
            <w:pPr>
              <w:jc w:val="center"/>
              <w:rPr>
                <w:rFonts w:asciiTheme="minorHAnsi" w:hAnsiTheme="minorHAnsi" w:cstheme="minorHAnsi"/>
              </w:rPr>
            </w:pPr>
            <w:r w:rsidRPr="00F91331">
              <w:rPr>
                <w:rFonts w:asciiTheme="minorHAnsi" w:hAnsiTheme="minorHAnsi" w:cstheme="minorHAnsi"/>
              </w:rPr>
              <w:t>Column C</w:t>
            </w:r>
          </w:p>
        </w:tc>
      </w:tr>
      <w:tr w:rsidR="00E2291C" w:rsidRPr="00F91331">
        <w:trPr>
          <w:trHeight w:val="300"/>
          <w:jc w:val="center"/>
        </w:trPr>
        <w:tc>
          <w:tcPr>
            <w:tcW w:w="1072"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rPr>
            </w:pPr>
            <w:r w:rsidRPr="00F91331">
              <w:rPr>
                <w:rFonts w:asciiTheme="minorHAnsi" w:hAnsiTheme="minorHAnsi" w:cstheme="minorHAnsi"/>
              </w:rPr>
              <w:t> </w:t>
            </w:r>
          </w:p>
        </w:tc>
        <w:tc>
          <w:tcPr>
            <w:tcW w:w="1752"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E2291C" w:rsidRPr="00F91331" w:rsidRDefault="00B61AC9">
            <w:pPr>
              <w:jc w:val="center"/>
              <w:rPr>
                <w:rFonts w:asciiTheme="minorHAnsi" w:hAnsiTheme="minorHAnsi" w:cstheme="minorHAnsi"/>
              </w:rPr>
            </w:pPr>
            <w:r w:rsidRPr="00F91331">
              <w:rPr>
                <w:rFonts w:asciiTheme="minorHAnsi" w:hAnsiTheme="minorHAnsi" w:cstheme="minorHAnsi"/>
              </w:rPr>
              <w:t>Eligible Participants</w:t>
            </w:r>
          </w:p>
        </w:tc>
        <w:tc>
          <w:tcPr>
            <w:tcW w:w="1753"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E2291C" w:rsidRPr="00F91331" w:rsidRDefault="00B61AC9">
            <w:pPr>
              <w:jc w:val="center"/>
              <w:rPr>
                <w:rFonts w:asciiTheme="minorHAnsi" w:hAnsiTheme="minorHAnsi" w:cstheme="minorHAnsi"/>
              </w:rPr>
            </w:pPr>
            <w:r w:rsidRPr="00F91331">
              <w:rPr>
                <w:rFonts w:asciiTheme="minorHAnsi" w:hAnsiTheme="minorHAnsi" w:cstheme="minorHAnsi"/>
              </w:rPr>
              <w:t>Average Daily Participation</w:t>
            </w:r>
          </w:p>
        </w:tc>
        <w:tc>
          <w:tcPr>
            <w:tcW w:w="1753" w:type="dxa"/>
            <w:tcBorders>
              <w:top w:val="nil"/>
              <w:left w:val="nil"/>
              <w:bottom w:val="single" w:sz="4" w:space="0" w:color="auto"/>
              <w:right w:val="single" w:sz="8" w:space="0" w:color="auto"/>
            </w:tcBorders>
            <w:noWrap/>
            <w:tcMar>
              <w:top w:w="17" w:type="dxa"/>
              <w:left w:w="17" w:type="dxa"/>
              <w:bottom w:w="0" w:type="dxa"/>
              <w:right w:w="17" w:type="dxa"/>
            </w:tcMar>
            <w:vAlign w:val="bottom"/>
          </w:tcPr>
          <w:p w:rsidR="00E2291C" w:rsidRPr="00F91331" w:rsidRDefault="00B61AC9">
            <w:pPr>
              <w:jc w:val="center"/>
              <w:rPr>
                <w:rFonts w:asciiTheme="minorHAnsi" w:hAnsiTheme="minorHAnsi" w:cstheme="minorHAnsi"/>
              </w:rPr>
            </w:pPr>
            <w:r w:rsidRPr="00F91331">
              <w:rPr>
                <w:rFonts w:asciiTheme="minorHAnsi" w:hAnsiTheme="minorHAnsi" w:cstheme="minorHAnsi"/>
              </w:rPr>
              <w:t>Potential Participation</w:t>
            </w:r>
          </w:p>
        </w:tc>
      </w:tr>
      <w:tr w:rsidR="00E2291C" w:rsidRPr="00F91331">
        <w:trPr>
          <w:trHeight w:val="600"/>
          <w:jc w:val="center"/>
        </w:trPr>
        <w:tc>
          <w:tcPr>
            <w:tcW w:w="1072"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rPr>
            </w:pPr>
            <w:r w:rsidRPr="00F91331">
              <w:rPr>
                <w:rFonts w:asciiTheme="minorHAnsi" w:hAnsiTheme="minorHAnsi" w:cstheme="minorHAnsi"/>
              </w:rPr>
              <w:t>Free</w:t>
            </w:r>
          </w:p>
        </w:tc>
        <w:tc>
          <w:tcPr>
            <w:tcW w:w="1752"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rPr>
            </w:pPr>
            <w:r w:rsidRPr="00F91331">
              <w:rPr>
                <w:rFonts w:asciiTheme="minorHAnsi" w:hAnsiTheme="minorHAnsi" w:cstheme="minorHAnsi"/>
              </w:rPr>
              <w:t> </w:t>
            </w:r>
          </w:p>
        </w:tc>
        <w:tc>
          <w:tcPr>
            <w:tcW w:w="1753"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rPr>
            </w:pPr>
            <w:r w:rsidRPr="00F91331">
              <w:rPr>
                <w:rFonts w:asciiTheme="minorHAnsi" w:hAnsiTheme="minorHAnsi" w:cstheme="minorHAnsi"/>
              </w:rPr>
              <w:t> </w:t>
            </w:r>
          </w:p>
        </w:tc>
        <w:tc>
          <w:tcPr>
            <w:tcW w:w="1753" w:type="dxa"/>
            <w:tcBorders>
              <w:top w:val="nil"/>
              <w:left w:val="nil"/>
              <w:bottom w:val="single" w:sz="4" w:space="0" w:color="auto"/>
              <w:right w:val="single" w:sz="8"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rPr>
            </w:pPr>
            <w:r w:rsidRPr="00F91331">
              <w:rPr>
                <w:rFonts w:asciiTheme="minorHAnsi" w:hAnsiTheme="minorHAnsi" w:cstheme="minorHAnsi"/>
              </w:rPr>
              <w:t> </w:t>
            </w:r>
          </w:p>
        </w:tc>
      </w:tr>
      <w:tr w:rsidR="00E2291C" w:rsidRPr="00F91331">
        <w:trPr>
          <w:trHeight w:val="600"/>
          <w:jc w:val="center"/>
        </w:trPr>
        <w:tc>
          <w:tcPr>
            <w:tcW w:w="1072"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rPr>
            </w:pPr>
            <w:r w:rsidRPr="00F91331">
              <w:rPr>
                <w:rFonts w:asciiTheme="minorHAnsi" w:hAnsiTheme="minorHAnsi" w:cstheme="minorHAnsi"/>
              </w:rPr>
              <w:t>Reduced</w:t>
            </w:r>
          </w:p>
        </w:tc>
        <w:tc>
          <w:tcPr>
            <w:tcW w:w="1752"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rPr>
            </w:pPr>
            <w:r w:rsidRPr="00F91331">
              <w:rPr>
                <w:rFonts w:asciiTheme="minorHAnsi" w:hAnsiTheme="minorHAnsi" w:cstheme="minorHAnsi"/>
              </w:rPr>
              <w:t> </w:t>
            </w:r>
          </w:p>
        </w:tc>
        <w:tc>
          <w:tcPr>
            <w:tcW w:w="1753"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rPr>
            </w:pPr>
            <w:r w:rsidRPr="00F91331">
              <w:rPr>
                <w:rFonts w:asciiTheme="minorHAnsi" w:hAnsiTheme="minorHAnsi" w:cstheme="minorHAnsi"/>
              </w:rPr>
              <w:t> </w:t>
            </w:r>
          </w:p>
        </w:tc>
        <w:tc>
          <w:tcPr>
            <w:tcW w:w="1753" w:type="dxa"/>
            <w:tcBorders>
              <w:top w:val="nil"/>
              <w:left w:val="nil"/>
              <w:bottom w:val="single" w:sz="4" w:space="0" w:color="auto"/>
              <w:right w:val="single" w:sz="8"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rPr>
            </w:pPr>
            <w:r w:rsidRPr="00F91331">
              <w:rPr>
                <w:rFonts w:asciiTheme="minorHAnsi" w:hAnsiTheme="minorHAnsi" w:cstheme="minorHAnsi"/>
              </w:rPr>
              <w:t> </w:t>
            </w:r>
          </w:p>
        </w:tc>
      </w:tr>
      <w:tr w:rsidR="00E2291C" w:rsidRPr="00F91331">
        <w:trPr>
          <w:trHeight w:val="600"/>
          <w:jc w:val="center"/>
        </w:trPr>
        <w:tc>
          <w:tcPr>
            <w:tcW w:w="1072"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rPr>
            </w:pPr>
            <w:r w:rsidRPr="00F91331">
              <w:rPr>
                <w:rFonts w:asciiTheme="minorHAnsi" w:hAnsiTheme="minorHAnsi" w:cstheme="minorHAnsi"/>
              </w:rPr>
              <w:t xml:space="preserve">Paid </w:t>
            </w:r>
          </w:p>
        </w:tc>
        <w:tc>
          <w:tcPr>
            <w:tcW w:w="1752"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rPr>
            </w:pPr>
            <w:r w:rsidRPr="00F91331">
              <w:rPr>
                <w:rFonts w:asciiTheme="minorHAnsi" w:hAnsiTheme="minorHAnsi" w:cstheme="minorHAnsi"/>
              </w:rPr>
              <w:t> </w:t>
            </w:r>
          </w:p>
        </w:tc>
        <w:tc>
          <w:tcPr>
            <w:tcW w:w="1753"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rPr>
            </w:pPr>
            <w:r w:rsidRPr="00F91331">
              <w:rPr>
                <w:rFonts w:asciiTheme="minorHAnsi" w:hAnsiTheme="minorHAnsi" w:cstheme="minorHAnsi"/>
              </w:rPr>
              <w:t> </w:t>
            </w:r>
          </w:p>
        </w:tc>
        <w:tc>
          <w:tcPr>
            <w:tcW w:w="1753" w:type="dxa"/>
            <w:tcBorders>
              <w:top w:val="nil"/>
              <w:left w:val="nil"/>
              <w:bottom w:val="single" w:sz="4" w:space="0" w:color="auto"/>
              <w:right w:val="single" w:sz="8"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rPr>
            </w:pPr>
            <w:r w:rsidRPr="00F91331">
              <w:rPr>
                <w:rFonts w:asciiTheme="minorHAnsi" w:hAnsiTheme="minorHAnsi" w:cstheme="minorHAnsi"/>
              </w:rPr>
              <w:t> </w:t>
            </w:r>
          </w:p>
        </w:tc>
      </w:tr>
      <w:tr w:rsidR="00E2291C" w:rsidRPr="00F91331">
        <w:trPr>
          <w:trHeight w:val="600"/>
          <w:jc w:val="center"/>
        </w:trPr>
        <w:tc>
          <w:tcPr>
            <w:tcW w:w="1072" w:type="dxa"/>
            <w:tcBorders>
              <w:top w:val="nil"/>
              <w:left w:val="single" w:sz="8" w:space="0" w:color="auto"/>
              <w:bottom w:val="single" w:sz="8" w:space="0" w:color="auto"/>
              <w:right w:val="single" w:sz="4"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rPr>
            </w:pPr>
            <w:r w:rsidRPr="00F91331">
              <w:rPr>
                <w:rFonts w:asciiTheme="minorHAnsi" w:hAnsiTheme="minorHAnsi" w:cstheme="minorHAnsi"/>
              </w:rPr>
              <w:t>Total</w:t>
            </w:r>
          </w:p>
        </w:tc>
        <w:tc>
          <w:tcPr>
            <w:tcW w:w="1752" w:type="dxa"/>
            <w:tcBorders>
              <w:top w:val="nil"/>
              <w:left w:val="nil"/>
              <w:bottom w:val="single" w:sz="8" w:space="0" w:color="auto"/>
              <w:right w:val="single" w:sz="4"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rPr>
            </w:pPr>
            <w:r w:rsidRPr="00F91331">
              <w:rPr>
                <w:rFonts w:asciiTheme="minorHAnsi" w:hAnsiTheme="minorHAnsi" w:cstheme="minorHAnsi"/>
              </w:rPr>
              <w:t> </w:t>
            </w:r>
          </w:p>
        </w:tc>
        <w:tc>
          <w:tcPr>
            <w:tcW w:w="1753" w:type="dxa"/>
            <w:tcBorders>
              <w:top w:val="nil"/>
              <w:left w:val="nil"/>
              <w:bottom w:val="single" w:sz="8" w:space="0" w:color="auto"/>
              <w:right w:val="single" w:sz="4"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rPr>
            </w:pPr>
            <w:r w:rsidRPr="00F91331">
              <w:rPr>
                <w:rFonts w:asciiTheme="minorHAnsi" w:hAnsiTheme="minorHAnsi" w:cstheme="minorHAnsi"/>
              </w:rPr>
              <w:t> </w:t>
            </w:r>
          </w:p>
        </w:tc>
        <w:tc>
          <w:tcPr>
            <w:tcW w:w="1753" w:type="dxa"/>
            <w:tcBorders>
              <w:top w:val="nil"/>
              <w:left w:val="nil"/>
              <w:bottom w:val="single" w:sz="8" w:space="0" w:color="auto"/>
              <w:right w:val="single" w:sz="8"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rPr>
            </w:pPr>
            <w:r w:rsidRPr="00F91331">
              <w:rPr>
                <w:rFonts w:asciiTheme="minorHAnsi" w:hAnsiTheme="minorHAnsi" w:cstheme="minorHAnsi"/>
              </w:rPr>
              <w:t> </w:t>
            </w:r>
          </w:p>
        </w:tc>
      </w:tr>
    </w:tbl>
    <w:p w:rsidR="00E2291C" w:rsidRPr="00F91331" w:rsidRDefault="00E2291C">
      <w:pPr>
        <w:rPr>
          <w:rFonts w:asciiTheme="minorHAnsi" w:hAnsiTheme="minorHAnsi" w:cstheme="minorHAnsi"/>
        </w:rPr>
      </w:pPr>
    </w:p>
    <w:p w:rsidR="00E2291C" w:rsidRPr="00F91331" w:rsidRDefault="00B61AC9">
      <w:pPr>
        <w:rPr>
          <w:rFonts w:asciiTheme="minorHAnsi" w:hAnsiTheme="minorHAnsi" w:cstheme="minorHAnsi"/>
        </w:rPr>
      </w:pPr>
      <w:r w:rsidRPr="00F91331">
        <w:rPr>
          <w:rFonts w:asciiTheme="minorHAnsi" w:hAnsiTheme="minorHAnsi" w:cstheme="minorHAnsi"/>
        </w:rPr>
        <w:t xml:space="preserve">The total of these potential breakfast meals can be extended for the entire school year.  Multiplying this number </w:t>
      </w:r>
      <w:r w:rsidR="008D28F1">
        <w:rPr>
          <w:rFonts w:asciiTheme="minorHAnsi" w:hAnsiTheme="minorHAnsi" w:cstheme="minorHAnsi"/>
        </w:rPr>
        <w:t>by</w:t>
      </w:r>
      <w:r w:rsidRPr="00F91331">
        <w:rPr>
          <w:rFonts w:asciiTheme="minorHAnsi" w:hAnsiTheme="minorHAnsi" w:cstheme="minorHAnsi"/>
        </w:rPr>
        <w:t xml:space="preserve"> 180 serving days reveals a significant number of additional meals that could be served at breakfast.</w:t>
      </w:r>
    </w:p>
    <w:p w:rsidR="003A5623" w:rsidRDefault="003A5623" w:rsidP="003A5623"/>
    <w:p w:rsidR="003A5623" w:rsidRPr="003A5623" w:rsidRDefault="003A5623" w:rsidP="003A5623"/>
    <w:p w:rsidR="00E2291C" w:rsidRPr="008D28F1" w:rsidRDefault="00B61AC9">
      <w:pPr>
        <w:pStyle w:val="Heading5"/>
        <w:rPr>
          <w:rFonts w:asciiTheme="minorHAnsi" w:hAnsiTheme="minorHAnsi" w:cstheme="minorHAnsi"/>
          <w:b w:val="0"/>
          <w:color w:val="0000FF"/>
        </w:rPr>
      </w:pPr>
      <w:r w:rsidRPr="008D28F1">
        <w:rPr>
          <w:rFonts w:asciiTheme="minorHAnsi" w:hAnsiTheme="minorHAnsi" w:cstheme="minorHAnsi"/>
          <w:b w:val="0"/>
          <w:color w:val="0000FF"/>
        </w:rPr>
        <w:t>Projected Participation</w:t>
      </w:r>
    </w:p>
    <w:p w:rsidR="00E2291C" w:rsidRPr="00F91331" w:rsidRDefault="00E2291C">
      <w:pPr>
        <w:rPr>
          <w:rFonts w:asciiTheme="minorHAnsi" w:hAnsiTheme="minorHAnsi" w:cstheme="minorHAnsi"/>
        </w:rPr>
      </w:pPr>
    </w:p>
    <w:p w:rsidR="00E2291C" w:rsidRPr="00F91331" w:rsidRDefault="00B61AC9">
      <w:pPr>
        <w:rPr>
          <w:rFonts w:asciiTheme="minorHAnsi" w:hAnsiTheme="minorHAnsi" w:cstheme="minorHAnsi"/>
        </w:rPr>
      </w:pPr>
      <w:r w:rsidRPr="00F91331">
        <w:rPr>
          <w:rFonts w:asciiTheme="minorHAnsi" w:hAnsiTheme="minorHAnsi" w:cstheme="minorHAnsi"/>
        </w:rPr>
        <w:t>Implementing a new</w:t>
      </w:r>
      <w:r w:rsidR="003A5623">
        <w:rPr>
          <w:rFonts w:asciiTheme="minorHAnsi" w:hAnsiTheme="minorHAnsi" w:cstheme="minorHAnsi"/>
        </w:rPr>
        <w:t xml:space="preserve"> form of</w:t>
      </w:r>
      <w:r w:rsidRPr="00F91331">
        <w:rPr>
          <w:rFonts w:asciiTheme="minorHAnsi" w:hAnsiTheme="minorHAnsi" w:cstheme="minorHAnsi"/>
        </w:rPr>
        <w:t xml:space="preserve"> breakfast service will increase participation, but the exact amount is unknown.  Even though you may have completed the student survey to determine the level of interest, it is difficult to determine how many will be participating.  Various projected increases are calculated in the exercise below.  </w:t>
      </w:r>
    </w:p>
    <w:p w:rsidR="00E2291C" w:rsidRDefault="00E2291C">
      <w:pPr>
        <w:rPr>
          <w:rFonts w:asciiTheme="minorHAnsi" w:hAnsiTheme="minorHAnsi" w:cstheme="minorHAnsi"/>
        </w:rPr>
      </w:pPr>
    </w:p>
    <w:p w:rsidR="003A5623" w:rsidRPr="00F91331" w:rsidRDefault="003A5623">
      <w:pPr>
        <w:rPr>
          <w:rFonts w:asciiTheme="minorHAnsi" w:hAnsiTheme="minorHAnsi" w:cstheme="minorHAnsi"/>
        </w:rPr>
      </w:pPr>
    </w:p>
    <w:p w:rsidR="00E2291C" w:rsidRPr="00F91331" w:rsidRDefault="00B61AC9">
      <w:pPr>
        <w:numPr>
          <w:ilvl w:val="0"/>
          <w:numId w:val="7"/>
        </w:numPr>
        <w:rPr>
          <w:rFonts w:asciiTheme="minorHAnsi" w:hAnsiTheme="minorHAnsi" w:cstheme="minorHAnsi"/>
        </w:rPr>
      </w:pPr>
      <w:r w:rsidRPr="00F91331">
        <w:rPr>
          <w:rFonts w:asciiTheme="minorHAnsi" w:hAnsiTheme="minorHAnsi" w:cstheme="minorHAnsi"/>
        </w:rPr>
        <w:lastRenderedPageBreak/>
        <w:t>Record the current Total ADP in Column A below.  (Repeat on each line in Column A)</w:t>
      </w:r>
    </w:p>
    <w:p w:rsidR="00E2291C" w:rsidRPr="00F91331" w:rsidRDefault="00E2291C">
      <w:pPr>
        <w:ind w:left="360"/>
        <w:rPr>
          <w:rFonts w:asciiTheme="minorHAnsi" w:hAnsiTheme="minorHAnsi" w:cstheme="minorHAnsi"/>
        </w:rPr>
      </w:pPr>
    </w:p>
    <w:p w:rsidR="00E2291C" w:rsidRPr="00F91331" w:rsidRDefault="00B61AC9">
      <w:pPr>
        <w:numPr>
          <w:ilvl w:val="0"/>
          <w:numId w:val="7"/>
        </w:numPr>
        <w:rPr>
          <w:rFonts w:asciiTheme="minorHAnsi" w:hAnsiTheme="minorHAnsi" w:cstheme="minorHAnsi"/>
        </w:rPr>
      </w:pPr>
      <w:r w:rsidRPr="00F91331">
        <w:rPr>
          <w:rFonts w:asciiTheme="minorHAnsi" w:hAnsiTheme="minorHAnsi" w:cstheme="minorHAnsi"/>
        </w:rPr>
        <w:t>Multiply the current Total ADP by the estimated Percentage Increase in Column B and record the Amount of Increase in Column C.</w:t>
      </w:r>
    </w:p>
    <w:p w:rsidR="00E2291C" w:rsidRPr="00F91331" w:rsidRDefault="00E2291C">
      <w:pPr>
        <w:rPr>
          <w:rFonts w:asciiTheme="minorHAnsi" w:hAnsiTheme="minorHAnsi" w:cstheme="minorHAnsi"/>
        </w:rPr>
      </w:pPr>
    </w:p>
    <w:p w:rsidR="00E2291C" w:rsidRPr="00F91331" w:rsidRDefault="00B61AC9">
      <w:pPr>
        <w:pStyle w:val="List2"/>
        <w:numPr>
          <w:ilvl w:val="0"/>
          <w:numId w:val="7"/>
        </w:numPr>
        <w:rPr>
          <w:rFonts w:asciiTheme="minorHAnsi" w:hAnsiTheme="minorHAnsi" w:cstheme="minorHAnsi"/>
        </w:rPr>
      </w:pPr>
      <w:r w:rsidRPr="00F91331">
        <w:rPr>
          <w:rFonts w:asciiTheme="minorHAnsi" w:hAnsiTheme="minorHAnsi" w:cstheme="minorHAnsi"/>
        </w:rPr>
        <w:t>Add the current Total ADP (Column A) with the Amount of Increase (Column C) and record as the Projected ADP (Column D).</w:t>
      </w:r>
    </w:p>
    <w:p w:rsidR="00E2291C" w:rsidRPr="00F91331" w:rsidRDefault="00E2291C">
      <w:pPr>
        <w:ind w:left="360"/>
        <w:rPr>
          <w:rFonts w:asciiTheme="minorHAnsi" w:hAnsiTheme="minorHAnsi" w:cstheme="minorHAnsi"/>
        </w:rPr>
      </w:pPr>
    </w:p>
    <w:tbl>
      <w:tblPr>
        <w:tblW w:w="7521" w:type="dxa"/>
        <w:jc w:val="center"/>
        <w:tblCellMar>
          <w:left w:w="0" w:type="dxa"/>
          <w:right w:w="0" w:type="dxa"/>
        </w:tblCellMar>
        <w:tblLook w:val="0000"/>
      </w:tblPr>
      <w:tblGrid>
        <w:gridCol w:w="1773"/>
        <w:gridCol w:w="2180"/>
        <w:gridCol w:w="1849"/>
        <w:gridCol w:w="1719"/>
      </w:tblGrid>
      <w:tr w:rsidR="00E2291C" w:rsidRPr="00F91331">
        <w:trPr>
          <w:trHeight w:val="315"/>
          <w:jc w:val="center"/>
        </w:trPr>
        <w:tc>
          <w:tcPr>
            <w:tcW w:w="1773" w:type="dxa"/>
            <w:tcBorders>
              <w:top w:val="single" w:sz="8" w:space="0" w:color="auto"/>
              <w:left w:val="single" w:sz="8" w:space="0" w:color="auto"/>
              <w:bottom w:val="single" w:sz="4" w:space="0" w:color="auto"/>
              <w:right w:val="nil"/>
            </w:tcBorders>
            <w:shd w:val="clear" w:color="auto" w:fill="99CCFF"/>
            <w:noWrap/>
            <w:tcMar>
              <w:top w:w="17" w:type="dxa"/>
              <w:left w:w="17" w:type="dxa"/>
              <w:bottom w:w="0" w:type="dxa"/>
              <w:right w:w="17" w:type="dxa"/>
            </w:tcMar>
            <w:vAlign w:val="bottom"/>
          </w:tcPr>
          <w:p w:rsidR="00E2291C" w:rsidRPr="00F91331" w:rsidRDefault="00B61AC9">
            <w:pPr>
              <w:rPr>
                <w:rFonts w:asciiTheme="minorHAnsi" w:hAnsiTheme="minorHAnsi" w:cstheme="minorHAnsi"/>
                <w:b/>
                <w:bCs/>
                <w:color w:val="FFFFFF"/>
              </w:rPr>
            </w:pPr>
            <w:r w:rsidRPr="00F91331">
              <w:rPr>
                <w:rFonts w:asciiTheme="minorHAnsi" w:hAnsiTheme="minorHAnsi" w:cstheme="minorHAnsi"/>
                <w:b/>
                <w:bCs/>
                <w:color w:val="FFFFFF"/>
              </w:rPr>
              <w:t> </w:t>
            </w:r>
          </w:p>
        </w:tc>
        <w:tc>
          <w:tcPr>
            <w:tcW w:w="2180" w:type="dxa"/>
            <w:tcBorders>
              <w:top w:val="single" w:sz="8" w:space="0" w:color="auto"/>
              <w:left w:val="nil"/>
              <w:bottom w:val="single" w:sz="4" w:space="0" w:color="auto"/>
              <w:right w:val="nil"/>
            </w:tcBorders>
            <w:shd w:val="clear" w:color="auto" w:fill="99CCFF"/>
            <w:noWrap/>
            <w:tcMar>
              <w:top w:w="17" w:type="dxa"/>
              <w:left w:w="17" w:type="dxa"/>
              <w:bottom w:w="0" w:type="dxa"/>
              <w:right w:w="17" w:type="dxa"/>
            </w:tcMar>
          </w:tcPr>
          <w:p w:rsidR="00E2291C" w:rsidRPr="00F91331" w:rsidRDefault="00B61AC9" w:rsidP="003A5623">
            <w:pPr>
              <w:pStyle w:val="Heading6"/>
              <w:jc w:val="center"/>
              <w:rPr>
                <w:rFonts w:asciiTheme="minorHAnsi" w:hAnsiTheme="minorHAnsi" w:cstheme="minorHAnsi"/>
                <w:sz w:val="28"/>
              </w:rPr>
            </w:pPr>
            <w:r w:rsidRPr="00F91331">
              <w:rPr>
                <w:rFonts w:asciiTheme="minorHAnsi" w:hAnsiTheme="minorHAnsi" w:cstheme="minorHAnsi"/>
                <w:sz w:val="28"/>
              </w:rPr>
              <w:t>Projected</w:t>
            </w:r>
          </w:p>
        </w:tc>
        <w:tc>
          <w:tcPr>
            <w:tcW w:w="1849" w:type="dxa"/>
            <w:tcBorders>
              <w:top w:val="single" w:sz="8" w:space="0" w:color="auto"/>
              <w:left w:val="nil"/>
              <w:bottom w:val="single" w:sz="4" w:space="0" w:color="auto"/>
              <w:right w:val="nil"/>
            </w:tcBorders>
            <w:shd w:val="clear" w:color="auto" w:fill="99CCFF"/>
            <w:noWrap/>
            <w:tcMar>
              <w:top w:w="17" w:type="dxa"/>
              <w:left w:w="17" w:type="dxa"/>
              <w:bottom w:w="0" w:type="dxa"/>
              <w:right w:w="17" w:type="dxa"/>
            </w:tcMar>
          </w:tcPr>
          <w:p w:rsidR="00E2291C" w:rsidRPr="00F91331" w:rsidRDefault="00B61AC9" w:rsidP="003A5623">
            <w:pPr>
              <w:jc w:val="center"/>
              <w:rPr>
                <w:rFonts w:asciiTheme="minorHAnsi" w:hAnsiTheme="minorHAnsi" w:cstheme="minorHAnsi"/>
                <w:b/>
                <w:bCs/>
                <w:color w:val="FFFFFF"/>
                <w:sz w:val="28"/>
              </w:rPr>
            </w:pPr>
            <w:r w:rsidRPr="00F91331">
              <w:rPr>
                <w:rFonts w:asciiTheme="minorHAnsi" w:hAnsiTheme="minorHAnsi" w:cstheme="minorHAnsi"/>
                <w:b/>
                <w:bCs/>
                <w:color w:val="FFFFFF"/>
                <w:sz w:val="28"/>
              </w:rPr>
              <w:t>Participation</w:t>
            </w:r>
          </w:p>
        </w:tc>
        <w:tc>
          <w:tcPr>
            <w:tcW w:w="1719" w:type="dxa"/>
            <w:tcBorders>
              <w:top w:val="single" w:sz="8" w:space="0" w:color="auto"/>
              <w:left w:val="nil"/>
              <w:bottom w:val="single" w:sz="4" w:space="0" w:color="auto"/>
              <w:right w:val="single" w:sz="8" w:space="0" w:color="auto"/>
            </w:tcBorders>
            <w:shd w:val="clear" w:color="auto" w:fill="99CCFF"/>
            <w:noWrap/>
            <w:tcMar>
              <w:top w:w="17" w:type="dxa"/>
              <w:left w:w="17" w:type="dxa"/>
              <w:bottom w:w="0" w:type="dxa"/>
              <w:right w:w="17" w:type="dxa"/>
            </w:tcMar>
            <w:vAlign w:val="bottom"/>
          </w:tcPr>
          <w:p w:rsidR="00E2291C" w:rsidRPr="00F91331" w:rsidRDefault="00E2291C" w:rsidP="003A5623">
            <w:pPr>
              <w:jc w:val="center"/>
              <w:rPr>
                <w:rFonts w:asciiTheme="minorHAnsi" w:hAnsiTheme="minorHAnsi" w:cstheme="minorHAnsi"/>
                <w:b/>
                <w:bCs/>
                <w:color w:val="FFFFFF"/>
              </w:rPr>
            </w:pPr>
          </w:p>
        </w:tc>
      </w:tr>
      <w:tr w:rsidR="00E2291C" w:rsidRPr="00F91331">
        <w:trPr>
          <w:trHeight w:val="402"/>
          <w:jc w:val="center"/>
        </w:trPr>
        <w:tc>
          <w:tcPr>
            <w:tcW w:w="1773" w:type="dxa"/>
            <w:tcBorders>
              <w:top w:val="nil"/>
              <w:left w:val="single" w:sz="8" w:space="0" w:color="auto"/>
              <w:bottom w:val="nil"/>
              <w:right w:val="single" w:sz="4" w:space="0" w:color="auto"/>
            </w:tcBorders>
            <w:noWrap/>
            <w:tcMar>
              <w:top w:w="17" w:type="dxa"/>
              <w:left w:w="17" w:type="dxa"/>
              <w:bottom w:w="0" w:type="dxa"/>
              <w:right w:w="17" w:type="dxa"/>
            </w:tcMar>
            <w:vAlign w:val="bottom"/>
          </w:tcPr>
          <w:p w:rsidR="00E2291C" w:rsidRPr="00F91331" w:rsidRDefault="00B61AC9">
            <w:pPr>
              <w:jc w:val="center"/>
              <w:rPr>
                <w:rFonts w:asciiTheme="minorHAnsi" w:hAnsiTheme="minorHAnsi" w:cstheme="minorHAnsi"/>
              </w:rPr>
            </w:pPr>
            <w:r w:rsidRPr="00F91331">
              <w:rPr>
                <w:rFonts w:asciiTheme="minorHAnsi" w:hAnsiTheme="minorHAnsi" w:cstheme="minorHAnsi"/>
              </w:rPr>
              <w:t>A</w:t>
            </w:r>
          </w:p>
        </w:tc>
        <w:tc>
          <w:tcPr>
            <w:tcW w:w="0" w:type="auto"/>
            <w:tcBorders>
              <w:top w:val="nil"/>
              <w:left w:val="nil"/>
              <w:bottom w:val="nil"/>
              <w:right w:val="single" w:sz="4" w:space="0" w:color="auto"/>
            </w:tcBorders>
            <w:noWrap/>
            <w:tcMar>
              <w:top w:w="17" w:type="dxa"/>
              <w:left w:w="17" w:type="dxa"/>
              <w:bottom w:w="0" w:type="dxa"/>
              <w:right w:w="17" w:type="dxa"/>
            </w:tcMar>
            <w:vAlign w:val="bottom"/>
          </w:tcPr>
          <w:p w:rsidR="00E2291C" w:rsidRPr="00F91331" w:rsidRDefault="00B61AC9">
            <w:pPr>
              <w:jc w:val="center"/>
              <w:rPr>
                <w:rFonts w:asciiTheme="minorHAnsi" w:hAnsiTheme="minorHAnsi" w:cstheme="minorHAnsi"/>
              </w:rPr>
            </w:pPr>
            <w:r w:rsidRPr="00F91331">
              <w:rPr>
                <w:rFonts w:asciiTheme="minorHAnsi" w:hAnsiTheme="minorHAnsi" w:cstheme="minorHAnsi"/>
              </w:rPr>
              <w:t>B</w:t>
            </w:r>
          </w:p>
        </w:tc>
        <w:tc>
          <w:tcPr>
            <w:tcW w:w="1849" w:type="dxa"/>
            <w:tcBorders>
              <w:top w:val="nil"/>
              <w:left w:val="nil"/>
              <w:bottom w:val="nil"/>
              <w:right w:val="single" w:sz="4" w:space="0" w:color="auto"/>
            </w:tcBorders>
            <w:noWrap/>
            <w:tcMar>
              <w:top w:w="17" w:type="dxa"/>
              <w:left w:w="17" w:type="dxa"/>
              <w:bottom w:w="0" w:type="dxa"/>
              <w:right w:w="17" w:type="dxa"/>
            </w:tcMar>
            <w:vAlign w:val="bottom"/>
          </w:tcPr>
          <w:p w:rsidR="00E2291C" w:rsidRPr="00F91331" w:rsidRDefault="00B61AC9">
            <w:pPr>
              <w:jc w:val="center"/>
              <w:rPr>
                <w:rFonts w:asciiTheme="minorHAnsi" w:hAnsiTheme="minorHAnsi" w:cstheme="minorHAnsi"/>
              </w:rPr>
            </w:pPr>
            <w:r w:rsidRPr="00F91331">
              <w:rPr>
                <w:rFonts w:asciiTheme="minorHAnsi" w:hAnsiTheme="minorHAnsi" w:cstheme="minorHAnsi"/>
              </w:rPr>
              <w:t>C</w:t>
            </w:r>
          </w:p>
        </w:tc>
        <w:tc>
          <w:tcPr>
            <w:tcW w:w="1719" w:type="dxa"/>
            <w:tcBorders>
              <w:top w:val="nil"/>
              <w:left w:val="nil"/>
              <w:bottom w:val="nil"/>
              <w:right w:val="single" w:sz="8" w:space="0" w:color="auto"/>
            </w:tcBorders>
            <w:noWrap/>
            <w:tcMar>
              <w:top w:w="17" w:type="dxa"/>
              <w:left w:w="17" w:type="dxa"/>
              <w:bottom w:w="0" w:type="dxa"/>
              <w:right w:w="17" w:type="dxa"/>
            </w:tcMar>
            <w:vAlign w:val="bottom"/>
          </w:tcPr>
          <w:p w:rsidR="00E2291C" w:rsidRPr="00F91331" w:rsidRDefault="00B61AC9">
            <w:pPr>
              <w:jc w:val="center"/>
              <w:rPr>
                <w:rFonts w:asciiTheme="minorHAnsi" w:hAnsiTheme="minorHAnsi" w:cstheme="minorHAnsi"/>
              </w:rPr>
            </w:pPr>
            <w:r w:rsidRPr="00F91331">
              <w:rPr>
                <w:rFonts w:asciiTheme="minorHAnsi" w:hAnsiTheme="minorHAnsi" w:cstheme="minorHAnsi"/>
              </w:rPr>
              <w:t>D</w:t>
            </w:r>
          </w:p>
        </w:tc>
      </w:tr>
      <w:tr w:rsidR="00E2291C" w:rsidRPr="00F91331">
        <w:trPr>
          <w:trHeight w:val="630"/>
          <w:jc w:val="center"/>
        </w:trPr>
        <w:tc>
          <w:tcPr>
            <w:tcW w:w="1773" w:type="dxa"/>
            <w:tcBorders>
              <w:top w:val="nil"/>
              <w:left w:val="single" w:sz="8" w:space="0" w:color="auto"/>
              <w:bottom w:val="single" w:sz="4" w:space="0" w:color="auto"/>
              <w:right w:val="single" w:sz="4" w:space="0" w:color="auto"/>
            </w:tcBorders>
            <w:tcMar>
              <w:top w:w="17" w:type="dxa"/>
              <w:left w:w="17" w:type="dxa"/>
              <w:bottom w:w="0" w:type="dxa"/>
              <w:right w:w="17" w:type="dxa"/>
            </w:tcMar>
            <w:vAlign w:val="bottom"/>
          </w:tcPr>
          <w:p w:rsidR="00E2291C" w:rsidRPr="00F91331" w:rsidRDefault="00B61AC9">
            <w:pPr>
              <w:jc w:val="center"/>
              <w:rPr>
                <w:rFonts w:asciiTheme="minorHAnsi" w:hAnsiTheme="minorHAnsi" w:cstheme="minorHAnsi"/>
              </w:rPr>
            </w:pPr>
            <w:r w:rsidRPr="00F91331">
              <w:rPr>
                <w:rFonts w:asciiTheme="minorHAnsi" w:hAnsiTheme="minorHAnsi" w:cstheme="minorHAnsi"/>
              </w:rPr>
              <w:t>Current Total ADP</w:t>
            </w:r>
          </w:p>
        </w:tc>
        <w:tc>
          <w:tcPr>
            <w:tcW w:w="2180" w:type="dxa"/>
            <w:tcBorders>
              <w:top w:val="nil"/>
              <w:left w:val="nil"/>
              <w:bottom w:val="single" w:sz="4" w:space="0" w:color="auto"/>
              <w:right w:val="single" w:sz="4" w:space="0" w:color="auto"/>
            </w:tcBorders>
            <w:tcMar>
              <w:top w:w="17" w:type="dxa"/>
              <w:left w:w="17" w:type="dxa"/>
              <w:bottom w:w="0" w:type="dxa"/>
              <w:right w:w="17" w:type="dxa"/>
            </w:tcMar>
            <w:vAlign w:val="bottom"/>
          </w:tcPr>
          <w:p w:rsidR="00E2291C" w:rsidRPr="00F91331" w:rsidRDefault="00B61AC9">
            <w:pPr>
              <w:jc w:val="center"/>
              <w:rPr>
                <w:rFonts w:asciiTheme="minorHAnsi" w:hAnsiTheme="minorHAnsi" w:cstheme="minorHAnsi"/>
              </w:rPr>
            </w:pPr>
            <w:r w:rsidRPr="00F91331">
              <w:rPr>
                <w:rFonts w:asciiTheme="minorHAnsi" w:hAnsiTheme="minorHAnsi" w:cstheme="minorHAnsi"/>
              </w:rPr>
              <w:t>Percentage of Increase in ADP</w:t>
            </w:r>
          </w:p>
        </w:tc>
        <w:tc>
          <w:tcPr>
            <w:tcW w:w="1849" w:type="dxa"/>
            <w:tcBorders>
              <w:top w:val="nil"/>
              <w:left w:val="nil"/>
              <w:bottom w:val="single" w:sz="4" w:space="0" w:color="auto"/>
              <w:right w:val="single" w:sz="4" w:space="0" w:color="auto"/>
            </w:tcBorders>
            <w:tcMar>
              <w:top w:w="17" w:type="dxa"/>
              <w:left w:w="17" w:type="dxa"/>
              <w:bottom w:w="0" w:type="dxa"/>
              <w:right w:w="17" w:type="dxa"/>
            </w:tcMar>
            <w:vAlign w:val="bottom"/>
          </w:tcPr>
          <w:p w:rsidR="00E2291C" w:rsidRPr="00F91331" w:rsidRDefault="00B61AC9">
            <w:pPr>
              <w:jc w:val="center"/>
              <w:rPr>
                <w:rFonts w:asciiTheme="minorHAnsi" w:hAnsiTheme="minorHAnsi" w:cstheme="minorHAnsi"/>
              </w:rPr>
            </w:pPr>
            <w:r w:rsidRPr="00F91331">
              <w:rPr>
                <w:rFonts w:asciiTheme="minorHAnsi" w:hAnsiTheme="minorHAnsi" w:cstheme="minorHAnsi"/>
              </w:rPr>
              <w:t>Amount of Increase</w:t>
            </w:r>
          </w:p>
        </w:tc>
        <w:tc>
          <w:tcPr>
            <w:tcW w:w="1719" w:type="dxa"/>
            <w:tcBorders>
              <w:top w:val="nil"/>
              <w:left w:val="nil"/>
              <w:bottom w:val="single" w:sz="4" w:space="0" w:color="auto"/>
              <w:right w:val="single" w:sz="8" w:space="0" w:color="auto"/>
            </w:tcBorders>
            <w:tcMar>
              <w:top w:w="17" w:type="dxa"/>
              <w:left w:w="17" w:type="dxa"/>
              <w:bottom w:w="0" w:type="dxa"/>
              <w:right w:w="17" w:type="dxa"/>
            </w:tcMar>
            <w:vAlign w:val="bottom"/>
          </w:tcPr>
          <w:p w:rsidR="00E2291C" w:rsidRPr="00F91331" w:rsidRDefault="00B61AC9">
            <w:pPr>
              <w:jc w:val="center"/>
              <w:rPr>
                <w:rFonts w:asciiTheme="minorHAnsi" w:hAnsiTheme="minorHAnsi" w:cstheme="minorHAnsi"/>
              </w:rPr>
            </w:pPr>
            <w:r w:rsidRPr="00F91331">
              <w:rPr>
                <w:rFonts w:asciiTheme="minorHAnsi" w:hAnsiTheme="minorHAnsi" w:cstheme="minorHAnsi"/>
              </w:rPr>
              <w:t>Projected   ADP</w:t>
            </w:r>
          </w:p>
        </w:tc>
      </w:tr>
      <w:tr w:rsidR="00E2291C" w:rsidRPr="00F91331">
        <w:trPr>
          <w:trHeight w:val="402"/>
          <w:jc w:val="center"/>
        </w:trPr>
        <w:tc>
          <w:tcPr>
            <w:tcW w:w="1773"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rPr>
            </w:pPr>
            <w:r w:rsidRPr="00F91331">
              <w:rPr>
                <w:rFonts w:asciiTheme="minorHAnsi" w:hAnsiTheme="minorHAnsi" w:cstheme="minorHAnsi"/>
              </w:rPr>
              <w:t> </w:t>
            </w:r>
          </w:p>
        </w:tc>
        <w:tc>
          <w:tcPr>
            <w:tcW w:w="0" w:type="auto"/>
            <w:tcBorders>
              <w:top w:val="nil"/>
              <w:left w:val="nil"/>
              <w:bottom w:val="single" w:sz="4" w:space="0" w:color="auto"/>
              <w:right w:val="single" w:sz="4" w:space="0" w:color="auto"/>
            </w:tcBorders>
            <w:noWrap/>
            <w:tcMar>
              <w:top w:w="17" w:type="dxa"/>
              <w:left w:w="17" w:type="dxa"/>
              <w:bottom w:w="0" w:type="dxa"/>
              <w:right w:w="17" w:type="dxa"/>
            </w:tcMar>
            <w:vAlign w:val="bottom"/>
          </w:tcPr>
          <w:p w:rsidR="00E2291C" w:rsidRPr="00F91331" w:rsidRDefault="00B61AC9">
            <w:pPr>
              <w:jc w:val="center"/>
              <w:rPr>
                <w:rFonts w:asciiTheme="minorHAnsi" w:hAnsiTheme="minorHAnsi" w:cstheme="minorHAnsi"/>
              </w:rPr>
            </w:pPr>
            <w:r w:rsidRPr="00F91331">
              <w:rPr>
                <w:rFonts w:asciiTheme="minorHAnsi" w:hAnsiTheme="minorHAnsi" w:cstheme="minorHAnsi"/>
              </w:rPr>
              <w:t>10%</w:t>
            </w:r>
          </w:p>
        </w:tc>
        <w:tc>
          <w:tcPr>
            <w:tcW w:w="1849"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rPr>
            </w:pPr>
            <w:r w:rsidRPr="00F91331">
              <w:rPr>
                <w:rFonts w:asciiTheme="minorHAnsi" w:hAnsiTheme="minorHAnsi" w:cstheme="minorHAnsi"/>
              </w:rPr>
              <w:t> </w:t>
            </w:r>
          </w:p>
        </w:tc>
        <w:tc>
          <w:tcPr>
            <w:tcW w:w="1719" w:type="dxa"/>
            <w:tcBorders>
              <w:top w:val="nil"/>
              <w:left w:val="nil"/>
              <w:bottom w:val="single" w:sz="4" w:space="0" w:color="auto"/>
              <w:right w:val="single" w:sz="8"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rPr>
            </w:pPr>
            <w:r w:rsidRPr="00F91331">
              <w:rPr>
                <w:rFonts w:asciiTheme="minorHAnsi" w:hAnsiTheme="minorHAnsi" w:cstheme="minorHAnsi"/>
              </w:rPr>
              <w:t> </w:t>
            </w:r>
          </w:p>
        </w:tc>
      </w:tr>
      <w:tr w:rsidR="00E2291C" w:rsidRPr="00F91331">
        <w:trPr>
          <w:trHeight w:val="402"/>
          <w:jc w:val="center"/>
        </w:trPr>
        <w:tc>
          <w:tcPr>
            <w:tcW w:w="1773"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rPr>
            </w:pPr>
            <w:r w:rsidRPr="00F91331">
              <w:rPr>
                <w:rFonts w:asciiTheme="minorHAnsi" w:hAnsiTheme="minorHAnsi" w:cstheme="minorHAnsi"/>
              </w:rPr>
              <w:t> </w:t>
            </w:r>
          </w:p>
        </w:tc>
        <w:tc>
          <w:tcPr>
            <w:tcW w:w="0" w:type="auto"/>
            <w:tcBorders>
              <w:top w:val="nil"/>
              <w:left w:val="nil"/>
              <w:bottom w:val="single" w:sz="4" w:space="0" w:color="auto"/>
              <w:right w:val="single" w:sz="4" w:space="0" w:color="auto"/>
            </w:tcBorders>
            <w:noWrap/>
            <w:tcMar>
              <w:top w:w="17" w:type="dxa"/>
              <w:left w:w="17" w:type="dxa"/>
              <w:bottom w:w="0" w:type="dxa"/>
              <w:right w:w="17" w:type="dxa"/>
            </w:tcMar>
            <w:vAlign w:val="bottom"/>
          </w:tcPr>
          <w:p w:rsidR="00E2291C" w:rsidRPr="00F91331" w:rsidRDefault="00B61AC9">
            <w:pPr>
              <w:jc w:val="center"/>
              <w:rPr>
                <w:rFonts w:asciiTheme="minorHAnsi" w:hAnsiTheme="minorHAnsi" w:cstheme="minorHAnsi"/>
              </w:rPr>
            </w:pPr>
            <w:r w:rsidRPr="00F91331">
              <w:rPr>
                <w:rFonts w:asciiTheme="minorHAnsi" w:hAnsiTheme="minorHAnsi" w:cstheme="minorHAnsi"/>
              </w:rPr>
              <w:t>25%</w:t>
            </w:r>
          </w:p>
        </w:tc>
        <w:tc>
          <w:tcPr>
            <w:tcW w:w="1849"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rPr>
            </w:pPr>
            <w:r w:rsidRPr="00F91331">
              <w:rPr>
                <w:rFonts w:asciiTheme="minorHAnsi" w:hAnsiTheme="minorHAnsi" w:cstheme="minorHAnsi"/>
              </w:rPr>
              <w:t> </w:t>
            </w:r>
          </w:p>
        </w:tc>
        <w:tc>
          <w:tcPr>
            <w:tcW w:w="1719" w:type="dxa"/>
            <w:tcBorders>
              <w:top w:val="nil"/>
              <w:left w:val="nil"/>
              <w:bottom w:val="single" w:sz="4" w:space="0" w:color="auto"/>
              <w:right w:val="single" w:sz="8"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rPr>
            </w:pPr>
            <w:r w:rsidRPr="00F91331">
              <w:rPr>
                <w:rFonts w:asciiTheme="minorHAnsi" w:hAnsiTheme="minorHAnsi" w:cstheme="minorHAnsi"/>
              </w:rPr>
              <w:t> </w:t>
            </w:r>
          </w:p>
        </w:tc>
      </w:tr>
      <w:tr w:rsidR="00E2291C" w:rsidRPr="00F91331">
        <w:trPr>
          <w:trHeight w:val="402"/>
          <w:jc w:val="center"/>
        </w:trPr>
        <w:tc>
          <w:tcPr>
            <w:tcW w:w="1773"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rPr>
            </w:pPr>
            <w:r w:rsidRPr="00F91331">
              <w:rPr>
                <w:rFonts w:asciiTheme="minorHAnsi" w:hAnsiTheme="minorHAnsi" w:cstheme="minorHAnsi"/>
              </w:rPr>
              <w:t> </w:t>
            </w:r>
          </w:p>
        </w:tc>
        <w:tc>
          <w:tcPr>
            <w:tcW w:w="0" w:type="auto"/>
            <w:tcBorders>
              <w:top w:val="nil"/>
              <w:left w:val="nil"/>
              <w:bottom w:val="single" w:sz="4" w:space="0" w:color="auto"/>
              <w:right w:val="single" w:sz="4" w:space="0" w:color="auto"/>
            </w:tcBorders>
            <w:noWrap/>
            <w:tcMar>
              <w:top w:w="17" w:type="dxa"/>
              <w:left w:w="17" w:type="dxa"/>
              <w:bottom w:w="0" w:type="dxa"/>
              <w:right w:w="17" w:type="dxa"/>
            </w:tcMar>
            <w:vAlign w:val="bottom"/>
          </w:tcPr>
          <w:p w:rsidR="00E2291C" w:rsidRPr="00F91331" w:rsidRDefault="00B61AC9">
            <w:pPr>
              <w:jc w:val="center"/>
              <w:rPr>
                <w:rFonts w:asciiTheme="minorHAnsi" w:hAnsiTheme="minorHAnsi" w:cstheme="minorHAnsi"/>
              </w:rPr>
            </w:pPr>
            <w:r w:rsidRPr="00F91331">
              <w:rPr>
                <w:rFonts w:asciiTheme="minorHAnsi" w:hAnsiTheme="minorHAnsi" w:cstheme="minorHAnsi"/>
              </w:rPr>
              <w:t>60%</w:t>
            </w:r>
          </w:p>
        </w:tc>
        <w:tc>
          <w:tcPr>
            <w:tcW w:w="1849"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rPr>
            </w:pPr>
            <w:r w:rsidRPr="00F91331">
              <w:rPr>
                <w:rFonts w:asciiTheme="minorHAnsi" w:hAnsiTheme="minorHAnsi" w:cstheme="minorHAnsi"/>
              </w:rPr>
              <w:t> </w:t>
            </w:r>
          </w:p>
        </w:tc>
        <w:tc>
          <w:tcPr>
            <w:tcW w:w="1719" w:type="dxa"/>
            <w:tcBorders>
              <w:top w:val="nil"/>
              <w:left w:val="nil"/>
              <w:bottom w:val="single" w:sz="4" w:space="0" w:color="auto"/>
              <w:right w:val="single" w:sz="8"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rPr>
            </w:pPr>
            <w:r w:rsidRPr="00F91331">
              <w:rPr>
                <w:rFonts w:asciiTheme="minorHAnsi" w:hAnsiTheme="minorHAnsi" w:cstheme="minorHAnsi"/>
              </w:rPr>
              <w:t> </w:t>
            </w:r>
          </w:p>
        </w:tc>
      </w:tr>
      <w:tr w:rsidR="00E2291C" w:rsidRPr="00F91331">
        <w:trPr>
          <w:trHeight w:val="402"/>
          <w:jc w:val="center"/>
        </w:trPr>
        <w:tc>
          <w:tcPr>
            <w:tcW w:w="1773"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rPr>
            </w:pPr>
            <w:r w:rsidRPr="00F91331">
              <w:rPr>
                <w:rFonts w:asciiTheme="minorHAnsi" w:hAnsiTheme="minorHAnsi" w:cstheme="minorHAnsi"/>
              </w:rPr>
              <w:t> </w:t>
            </w:r>
          </w:p>
        </w:tc>
        <w:tc>
          <w:tcPr>
            <w:tcW w:w="0" w:type="auto"/>
            <w:tcBorders>
              <w:top w:val="nil"/>
              <w:left w:val="nil"/>
              <w:bottom w:val="single" w:sz="4" w:space="0" w:color="auto"/>
              <w:right w:val="single" w:sz="4" w:space="0" w:color="auto"/>
            </w:tcBorders>
            <w:noWrap/>
            <w:tcMar>
              <w:top w:w="17" w:type="dxa"/>
              <w:left w:w="17" w:type="dxa"/>
              <w:bottom w:w="0" w:type="dxa"/>
              <w:right w:w="17" w:type="dxa"/>
            </w:tcMar>
            <w:vAlign w:val="bottom"/>
          </w:tcPr>
          <w:p w:rsidR="00E2291C" w:rsidRPr="00F91331" w:rsidRDefault="00B61AC9">
            <w:pPr>
              <w:jc w:val="center"/>
              <w:rPr>
                <w:rFonts w:asciiTheme="minorHAnsi" w:hAnsiTheme="minorHAnsi" w:cstheme="minorHAnsi"/>
              </w:rPr>
            </w:pPr>
            <w:r w:rsidRPr="00F91331">
              <w:rPr>
                <w:rFonts w:asciiTheme="minorHAnsi" w:hAnsiTheme="minorHAnsi" w:cstheme="minorHAnsi"/>
              </w:rPr>
              <w:t>75%</w:t>
            </w:r>
          </w:p>
        </w:tc>
        <w:tc>
          <w:tcPr>
            <w:tcW w:w="1849"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rPr>
            </w:pPr>
            <w:r w:rsidRPr="00F91331">
              <w:rPr>
                <w:rFonts w:asciiTheme="minorHAnsi" w:hAnsiTheme="minorHAnsi" w:cstheme="minorHAnsi"/>
              </w:rPr>
              <w:t> </w:t>
            </w:r>
          </w:p>
        </w:tc>
        <w:tc>
          <w:tcPr>
            <w:tcW w:w="1719" w:type="dxa"/>
            <w:tcBorders>
              <w:top w:val="nil"/>
              <w:left w:val="nil"/>
              <w:bottom w:val="single" w:sz="4" w:space="0" w:color="auto"/>
              <w:right w:val="single" w:sz="8"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rPr>
            </w:pPr>
            <w:r w:rsidRPr="00F91331">
              <w:rPr>
                <w:rFonts w:asciiTheme="minorHAnsi" w:hAnsiTheme="minorHAnsi" w:cstheme="minorHAnsi"/>
              </w:rPr>
              <w:t> </w:t>
            </w:r>
          </w:p>
        </w:tc>
      </w:tr>
      <w:tr w:rsidR="00E2291C" w:rsidRPr="00F91331">
        <w:trPr>
          <w:trHeight w:val="402"/>
          <w:jc w:val="center"/>
        </w:trPr>
        <w:tc>
          <w:tcPr>
            <w:tcW w:w="1773"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rPr>
            </w:pPr>
            <w:r w:rsidRPr="00F91331">
              <w:rPr>
                <w:rFonts w:asciiTheme="minorHAnsi" w:hAnsiTheme="minorHAnsi" w:cstheme="minorHAnsi"/>
              </w:rPr>
              <w:t> </w:t>
            </w:r>
          </w:p>
        </w:tc>
        <w:tc>
          <w:tcPr>
            <w:tcW w:w="0" w:type="auto"/>
            <w:tcBorders>
              <w:top w:val="nil"/>
              <w:left w:val="nil"/>
              <w:bottom w:val="single" w:sz="4" w:space="0" w:color="auto"/>
              <w:right w:val="single" w:sz="4" w:space="0" w:color="auto"/>
            </w:tcBorders>
            <w:noWrap/>
            <w:tcMar>
              <w:top w:w="17" w:type="dxa"/>
              <w:left w:w="17" w:type="dxa"/>
              <w:bottom w:w="0" w:type="dxa"/>
              <w:right w:w="17" w:type="dxa"/>
            </w:tcMar>
            <w:vAlign w:val="bottom"/>
          </w:tcPr>
          <w:p w:rsidR="00E2291C" w:rsidRPr="00F91331" w:rsidRDefault="00B61AC9">
            <w:pPr>
              <w:jc w:val="center"/>
              <w:rPr>
                <w:rFonts w:asciiTheme="minorHAnsi" w:hAnsiTheme="minorHAnsi" w:cstheme="minorHAnsi"/>
              </w:rPr>
            </w:pPr>
            <w:r w:rsidRPr="00F91331">
              <w:rPr>
                <w:rFonts w:asciiTheme="minorHAnsi" w:hAnsiTheme="minorHAnsi" w:cstheme="minorHAnsi"/>
              </w:rPr>
              <w:t>100%</w:t>
            </w:r>
          </w:p>
        </w:tc>
        <w:tc>
          <w:tcPr>
            <w:tcW w:w="1849"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rPr>
            </w:pPr>
            <w:r w:rsidRPr="00F91331">
              <w:rPr>
                <w:rFonts w:asciiTheme="minorHAnsi" w:hAnsiTheme="minorHAnsi" w:cstheme="minorHAnsi"/>
              </w:rPr>
              <w:t> </w:t>
            </w:r>
          </w:p>
        </w:tc>
        <w:tc>
          <w:tcPr>
            <w:tcW w:w="1719" w:type="dxa"/>
            <w:tcBorders>
              <w:top w:val="nil"/>
              <w:left w:val="nil"/>
              <w:bottom w:val="single" w:sz="4" w:space="0" w:color="auto"/>
              <w:right w:val="single" w:sz="8"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rPr>
            </w:pPr>
            <w:r w:rsidRPr="00F91331">
              <w:rPr>
                <w:rFonts w:asciiTheme="minorHAnsi" w:hAnsiTheme="minorHAnsi" w:cstheme="minorHAnsi"/>
              </w:rPr>
              <w:t> </w:t>
            </w:r>
          </w:p>
        </w:tc>
      </w:tr>
      <w:tr w:rsidR="00E2291C" w:rsidRPr="00F91331">
        <w:trPr>
          <w:trHeight w:val="402"/>
          <w:jc w:val="center"/>
        </w:trPr>
        <w:tc>
          <w:tcPr>
            <w:tcW w:w="1773" w:type="dxa"/>
            <w:tcBorders>
              <w:top w:val="nil"/>
              <w:left w:val="single" w:sz="8" w:space="0" w:color="auto"/>
              <w:bottom w:val="single" w:sz="4" w:space="0" w:color="auto"/>
              <w:right w:val="single" w:sz="4"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sz w:val="20"/>
                <w:szCs w:val="20"/>
              </w:rPr>
            </w:pPr>
            <w:r w:rsidRPr="00F91331">
              <w:rPr>
                <w:rFonts w:asciiTheme="minorHAnsi" w:hAnsiTheme="minorHAnsi" w:cstheme="minorHAnsi"/>
                <w:sz w:val="20"/>
                <w:szCs w:val="20"/>
              </w:rPr>
              <w:t> </w:t>
            </w:r>
          </w:p>
        </w:tc>
        <w:tc>
          <w:tcPr>
            <w:tcW w:w="0" w:type="auto"/>
            <w:tcBorders>
              <w:top w:val="nil"/>
              <w:left w:val="nil"/>
              <w:bottom w:val="single" w:sz="4" w:space="0" w:color="auto"/>
              <w:right w:val="single" w:sz="4" w:space="0" w:color="auto"/>
            </w:tcBorders>
            <w:noWrap/>
            <w:tcMar>
              <w:top w:w="17" w:type="dxa"/>
              <w:left w:w="17" w:type="dxa"/>
              <w:bottom w:w="0" w:type="dxa"/>
              <w:right w:w="17" w:type="dxa"/>
            </w:tcMar>
            <w:vAlign w:val="bottom"/>
          </w:tcPr>
          <w:p w:rsidR="00E2291C" w:rsidRPr="00F91331" w:rsidRDefault="00B61AC9">
            <w:pPr>
              <w:jc w:val="center"/>
              <w:rPr>
                <w:rFonts w:asciiTheme="minorHAnsi" w:hAnsiTheme="minorHAnsi" w:cstheme="minorHAnsi"/>
              </w:rPr>
            </w:pPr>
            <w:r w:rsidRPr="00F91331">
              <w:rPr>
                <w:rFonts w:asciiTheme="minorHAnsi" w:hAnsiTheme="minorHAnsi" w:cstheme="minorHAnsi"/>
              </w:rPr>
              <w:t>125%</w:t>
            </w:r>
          </w:p>
        </w:tc>
        <w:tc>
          <w:tcPr>
            <w:tcW w:w="1849"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sz w:val="20"/>
                <w:szCs w:val="20"/>
              </w:rPr>
            </w:pPr>
            <w:r w:rsidRPr="00F91331">
              <w:rPr>
                <w:rFonts w:asciiTheme="minorHAnsi" w:hAnsiTheme="minorHAnsi" w:cstheme="minorHAnsi"/>
                <w:sz w:val="20"/>
                <w:szCs w:val="20"/>
              </w:rPr>
              <w:t> </w:t>
            </w:r>
          </w:p>
        </w:tc>
        <w:tc>
          <w:tcPr>
            <w:tcW w:w="1719" w:type="dxa"/>
            <w:tcBorders>
              <w:top w:val="nil"/>
              <w:left w:val="nil"/>
              <w:bottom w:val="single" w:sz="4" w:space="0" w:color="auto"/>
              <w:right w:val="single" w:sz="8"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sz w:val="20"/>
                <w:szCs w:val="20"/>
              </w:rPr>
            </w:pPr>
            <w:r w:rsidRPr="00F91331">
              <w:rPr>
                <w:rFonts w:asciiTheme="minorHAnsi" w:hAnsiTheme="minorHAnsi" w:cstheme="minorHAnsi"/>
                <w:sz w:val="20"/>
                <w:szCs w:val="20"/>
              </w:rPr>
              <w:t> </w:t>
            </w:r>
          </w:p>
        </w:tc>
      </w:tr>
      <w:tr w:rsidR="00E2291C" w:rsidRPr="00F91331">
        <w:trPr>
          <w:trHeight w:val="402"/>
          <w:jc w:val="center"/>
        </w:trPr>
        <w:tc>
          <w:tcPr>
            <w:tcW w:w="1773" w:type="dxa"/>
            <w:tcBorders>
              <w:top w:val="nil"/>
              <w:left w:val="single" w:sz="8" w:space="0" w:color="auto"/>
              <w:bottom w:val="single" w:sz="8" w:space="0" w:color="auto"/>
              <w:right w:val="single" w:sz="4"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sz w:val="20"/>
                <w:szCs w:val="20"/>
              </w:rPr>
            </w:pPr>
            <w:r w:rsidRPr="00F91331">
              <w:rPr>
                <w:rFonts w:asciiTheme="minorHAnsi" w:hAnsiTheme="minorHAnsi" w:cstheme="minorHAnsi"/>
                <w:sz w:val="20"/>
                <w:szCs w:val="20"/>
              </w:rPr>
              <w:t> </w:t>
            </w:r>
          </w:p>
        </w:tc>
        <w:tc>
          <w:tcPr>
            <w:tcW w:w="0" w:type="auto"/>
            <w:tcBorders>
              <w:top w:val="nil"/>
              <w:left w:val="nil"/>
              <w:bottom w:val="single" w:sz="8" w:space="0" w:color="auto"/>
              <w:right w:val="single" w:sz="4" w:space="0" w:color="auto"/>
            </w:tcBorders>
            <w:noWrap/>
            <w:tcMar>
              <w:top w:w="17" w:type="dxa"/>
              <w:left w:w="17" w:type="dxa"/>
              <w:bottom w:w="0" w:type="dxa"/>
              <w:right w:w="17" w:type="dxa"/>
            </w:tcMar>
            <w:vAlign w:val="bottom"/>
          </w:tcPr>
          <w:p w:rsidR="00E2291C" w:rsidRPr="00F91331" w:rsidRDefault="00B61AC9">
            <w:pPr>
              <w:jc w:val="center"/>
              <w:rPr>
                <w:rFonts w:asciiTheme="minorHAnsi" w:hAnsiTheme="minorHAnsi" w:cstheme="minorHAnsi"/>
              </w:rPr>
            </w:pPr>
            <w:r w:rsidRPr="00F91331">
              <w:rPr>
                <w:rFonts w:asciiTheme="minorHAnsi" w:hAnsiTheme="minorHAnsi" w:cstheme="minorHAnsi"/>
              </w:rPr>
              <w:t>150%</w:t>
            </w:r>
          </w:p>
        </w:tc>
        <w:tc>
          <w:tcPr>
            <w:tcW w:w="1849" w:type="dxa"/>
            <w:tcBorders>
              <w:top w:val="nil"/>
              <w:left w:val="nil"/>
              <w:bottom w:val="single" w:sz="8" w:space="0" w:color="auto"/>
              <w:right w:val="single" w:sz="4"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sz w:val="20"/>
                <w:szCs w:val="20"/>
              </w:rPr>
            </w:pPr>
            <w:r w:rsidRPr="00F91331">
              <w:rPr>
                <w:rFonts w:asciiTheme="minorHAnsi" w:hAnsiTheme="minorHAnsi" w:cstheme="minorHAnsi"/>
                <w:sz w:val="20"/>
                <w:szCs w:val="20"/>
              </w:rPr>
              <w:t> </w:t>
            </w:r>
          </w:p>
        </w:tc>
        <w:tc>
          <w:tcPr>
            <w:tcW w:w="1719" w:type="dxa"/>
            <w:tcBorders>
              <w:top w:val="nil"/>
              <w:left w:val="nil"/>
              <w:bottom w:val="single" w:sz="8" w:space="0" w:color="auto"/>
              <w:right w:val="single" w:sz="8"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sz w:val="20"/>
                <w:szCs w:val="20"/>
              </w:rPr>
            </w:pPr>
            <w:r w:rsidRPr="00F91331">
              <w:rPr>
                <w:rFonts w:asciiTheme="minorHAnsi" w:hAnsiTheme="minorHAnsi" w:cstheme="minorHAnsi"/>
                <w:sz w:val="20"/>
                <w:szCs w:val="20"/>
              </w:rPr>
              <w:t> </w:t>
            </w:r>
          </w:p>
        </w:tc>
      </w:tr>
    </w:tbl>
    <w:p w:rsidR="00E2291C" w:rsidRPr="00F91331" w:rsidRDefault="00E2291C">
      <w:pPr>
        <w:ind w:left="360"/>
        <w:rPr>
          <w:rFonts w:asciiTheme="minorHAnsi" w:hAnsiTheme="minorHAnsi" w:cstheme="minorHAnsi"/>
        </w:rPr>
      </w:pPr>
    </w:p>
    <w:p w:rsidR="00E2291C" w:rsidRPr="00F91331" w:rsidRDefault="00B61AC9">
      <w:pPr>
        <w:rPr>
          <w:rFonts w:asciiTheme="minorHAnsi" w:hAnsiTheme="minorHAnsi" w:cstheme="minorHAnsi"/>
        </w:rPr>
      </w:pPr>
      <w:r w:rsidRPr="00F91331">
        <w:rPr>
          <w:rFonts w:asciiTheme="minorHAnsi" w:hAnsiTheme="minorHAnsi" w:cstheme="minorHAnsi"/>
        </w:rPr>
        <w:t>An increase of 150 percent may be very conservative if you are currently feeding a small number at breakfast.  The increase may be as high as 200-300 percent.</w:t>
      </w:r>
    </w:p>
    <w:p w:rsidR="00E2291C" w:rsidRPr="00F91331" w:rsidRDefault="00F83030">
      <w:pPr>
        <w:ind w:left="360"/>
        <w:rPr>
          <w:rFonts w:asciiTheme="minorHAnsi" w:hAnsiTheme="minorHAnsi" w:cstheme="minorHAnsi"/>
        </w:rPr>
      </w:pPr>
      <w:r w:rsidRPr="00F83030">
        <w:rPr>
          <w:rFonts w:asciiTheme="minorHAnsi" w:hAnsiTheme="minorHAnsi" w:cstheme="minorHAnsi"/>
          <w:noProof/>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0;margin-top:9.1pt;width:480.5pt;height:84.8pt;z-index:251652608;mso-wrap-edited:f;mso-position-horizontal:center" wrapcoords="-35 0 -35 21412 21600 21412 21600 0 -35 0">
            <v:imagedata r:id="rId10" o:title=""/>
            <w10:wrap type="tight"/>
          </v:shape>
          <o:OLEObject Type="Embed" ProgID="Excel.Sheet.8" ShapeID="_x0000_s1031" DrawAspect="Content" ObjectID="_1438857026" r:id="rId11"/>
        </w:pict>
      </w:r>
      <w:r w:rsidR="00B61AC9" w:rsidRPr="00F91331">
        <w:rPr>
          <w:rFonts w:asciiTheme="minorHAnsi" w:hAnsiTheme="minorHAnsi" w:cstheme="minorHAnsi"/>
        </w:rPr>
        <w:t xml:space="preserve"> </w:t>
      </w:r>
    </w:p>
    <w:p w:rsidR="00E2291C" w:rsidRPr="00F91331" w:rsidRDefault="00B61AC9">
      <w:pPr>
        <w:rPr>
          <w:rFonts w:asciiTheme="minorHAnsi" w:hAnsiTheme="minorHAnsi" w:cstheme="minorHAnsi"/>
        </w:rPr>
      </w:pPr>
      <w:r w:rsidRPr="00F91331">
        <w:rPr>
          <w:rFonts w:asciiTheme="minorHAnsi" w:hAnsiTheme="minorHAnsi" w:cstheme="minorHAnsi"/>
        </w:rPr>
        <w:t>When the 50 new students are added to the current 25, you are still only feeding 75 (13 percent) of the enrollment.  Large percentage increases are very possible.</w:t>
      </w:r>
    </w:p>
    <w:p w:rsidR="003A5623" w:rsidRDefault="003A5623">
      <w:pPr>
        <w:pStyle w:val="Heading7"/>
        <w:ind w:left="0"/>
        <w:rPr>
          <w:rFonts w:asciiTheme="minorHAnsi" w:hAnsiTheme="minorHAnsi" w:cstheme="minorHAnsi"/>
          <w:color w:val="0000FF"/>
        </w:rPr>
      </w:pPr>
    </w:p>
    <w:p w:rsidR="00E2291C" w:rsidRPr="003A5623" w:rsidRDefault="00B61AC9">
      <w:pPr>
        <w:pStyle w:val="Heading7"/>
        <w:ind w:left="0"/>
        <w:rPr>
          <w:rFonts w:asciiTheme="minorHAnsi" w:hAnsiTheme="minorHAnsi" w:cstheme="minorHAnsi"/>
          <w:b w:val="0"/>
          <w:color w:val="0000FF"/>
        </w:rPr>
      </w:pPr>
      <w:r w:rsidRPr="003A5623">
        <w:rPr>
          <w:rFonts w:asciiTheme="minorHAnsi" w:hAnsiTheme="minorHAnsi" w:cstheme="minorHAnsi"/>
          <w:b w:val="0"/>
          <w:color w:val="0000FF"/>
        </w:rPr>
        <w:t>District Potential</w:t>
      </w:r>
    </w:p>
    <w:p w:rsidR="00E2291C" w:rsidRPr="00F91331" w:rsidRDefault="00E2291C">
      <w:pPr>
        <w:ind w:left="360"/>
        <w:rPr>
          <w:rFonts w:asciiTheme="minorHAnsi" w:hAnsiTheme="minorHAnsi" w:cstheme="minorHAnsi"/>
        </w:rPr>
      </w:pPr>
    </w:p>
    <w:p w:rsidR="00E2291C" w:rsidRPr="00F91331" w:rsidRDefault="00B61AC9">
      <w:pPr>
        <w:pStyle w:val="BodyTextIndent"/>
        <w:ind w:left="0"/>
        <w:rPr>
          <w:rFonts w:asciiTheme="minorHAnsi" w:hAnsiTheme="minorHAnsi" w:cstheme="minorHAnsi"/>
        </w:rPr>
      </w:pPr>
      <w:r w:rsidRPr="00F91331">
        <w:rPr>
          <w:rFonts w:asciiTheme="minorHAnsi" w:hAnsiTheme="minorHAnsi" w:cstheme="minorHAnsi"/>
        </w:rPr>
        <w:t>If the amount being charged for breakfast is comparable to the amount being paid by USDA for free and reduced meals, then the potential revenue can be projected for the ADP increase.</w:t>
      </w:r>
    </w:p>
    <w:p w:rsidR="00E2291C" w:rsidRPr="00F91331" w:rsidRDefault="00E2291C">
      <w:pPr>
        <w:ind w:left="360"/>
        <w:rPr>
          <w:rFonts w:asciiTheme="minorHAnsi" w:hAnsiTheme="minorHAnsi" w:cstheme="minorHAnsi"/>
        </w:rPr>
      </w:pPr>
    </w:p>
    <w:p w:rsidR="00E2291C" w:rsidRPr="00F91331" w:rsidRDefault="00B61AC9">
      <w:pPr>
        <w:numPr>
          <w:ilvl w:val="0"/>
          <w:numId w:val="8"/>
        </w:numPr>
        <w:rPr>
          <w:rFonts w:asciiTheme="minorHAnsi" w:hAnsiTheme="minorHAnsi" w:cstheme="minorHAnsi"/>
        </w:rPr>
      </w:pPr>
      <w:r w:rsidRPr="00F91331">
        <w:rPr>
          <w:rFonts w:asciiTheme="minorHAnsi" w:hAnsiTheme="minorHAnsi" w:cstheme="minorHAnsi"/>
        </w:rPr>
        <w:lastRenderedPageBreak/>
        <w:t xml:space="preserve">Transfer the Projected ADP from Column D of the previous page to Column A below.  </w:t>
      </w:r>
    </w:p>
    <w:p w:rsidR="00E2291C" w:rsidRPr="00F91331" w:rsidRDefault="00E2291C">
      <w:pPr>
        <w:ind w:left="360"/>
        <w:rPr>
          <w:rFonts w:asciiTheme="minorHAnsi" w:hAnsiTheme="minorHAnsi" w:cstheme="minorHAnsi"/>
        </w:rPr>
      </w:pPr>
    </w:p>
    <w:p w:rsidR="00E2291C" w:rsidRPr="00F91331" w:rsidRDefault="00B61AC9">
      <w:pPr>
        <w:numPr>
          <w:ilvl w:val="0"/>
          <w:numId w:val="8"/>
        </w:numPr>
        <w:rPr>
          <w:rFonts w:asciiTheme="minorHAnsi" w:hAnsiTheme="minorHAnsi" w:cstheme="minorHAnsi"/>
        </w:rPr>
      </w:pPr>
      <w:r w:rsidRPr="00F91331">
        <w:rPr>
          <w:rFonts w:asciiTheme="minorHAnsi" w:hAnsiTheme="minorHAnsi" w:cstheme="minorHAnsi"/>
        </w:rPr>
        <w:t>Record the amount charged for breakfast in Column B and repeat</w:t>
      </w:r>
      <w:r w:rsidR="00AB4F0B">
        <w:rPr>
          <w:rFonts w:asciiTheme="minorHAnsi" w:hAnsiTheme="minorHAnsi" w:cstheme="minorHAnsi"/>
        </w:rPr>
        <w:t xml:space="preserve"> on</w:t>
      </w:r>
      <w:r w:rsidRPr="00F91331">
        <w:rPr>
          <w:rFonts w:asciiTheme="minorHAnsi" w:hAnsiTheme="minorHAnsi" w:cstheme="minorHAnsi"/>
        </w:rPr>
        <w:t xml:space="preserve"> each line.  (If the amount charged for paid meals is less than the reimbursement for free meals, use the lesser amount for a conservative projection.</w:t>
      </w:r>
    </w:p>
    <w:p w:rsidR="00E2291C" w:rsidRPr="00F91331" w:rsidRDefault="00E2291C">
      <w:pPr>
        <w:rPr>
          <w:rFonts w:asciiTheme="minorHAnsi" w:hAnsiTheme="minorHAnsi" w:cstheme="minorHAnsi"/>
        </w:rPr>
      </w:pPr>
    </w:p>
    <w:p w:rsidR="00E2291C" w:rsidRPr="00F91331" w:rsidRDefault="00B61AC9">
      <w:pPr>
        <w:numPr>
          <w:ilvl w:val="0"/>
          <w:numId w:val="8"/>
        </w:numPr>
        <w:rPr>
          <w:rFonts w:asciiTheme="minorHAnsi" w:hAnsiTheme="minorHAnsi" w:cstheme="minorHAnsi"/>
        </w:rPr>
      </w:pPr>
      <w:r w:rsidRPr="00F91331">
        <w:rPr>
          <w:rFonts w:asciiTheme="minorHAnsi" w:hAnsiTheme="minorHAnsi" w:cstheme="minorHAnsi"/>
        </w:rPr>
        <w:t>Multiply each Projected ADP (Column A) by the Breakfast Charge (Column B) and record as Potential Revenue in Column C.</w:t>
      </w:r>
    </w:p>
    <w:p w:rsidR="00E2291C" w:rsidRPr="00F91331" w:rsidRDefault="00E2291C">
      <w:pPr>
        <w:rPr>
          <w:rFonts w:asciiTheme="minorHAnsi" w:hAnsiTheme="minorHAnsi" w:cstheme="minorHAnsi"/>
        </w:rPr>
      </w:pPr>
    </w:p>
    <w:p w:rsidR="00E2291C" w:rsidRPr="00F91331" w:rsidRDefault="00E2291C">
      <w:pPr>
        <w:rPr>
          <w:rFonts w:asciiTheme="minorHAnsi" w:hAnsiTheme="minorHAnsi" w:cstheme="minorHAnsi"/>
        </w:rPr>
      </w:pPr>
    </w:p>
    <w:tbl>
      <w:tblPr>
        <w:tblW w:w="7122" w:type="dxa"/>
        <w:jc w:val="center"/>
        <w:tblCellMar>
          <w:left w:w="0" w:type="dxa"/>
          <w:right w:w="0" w:type="dxa"/>
        </w:tblCellMar>
        <w:tblLook w:val="0000"/>
      </w:tblPr>
      <w:tblGrid>
        <w:gridCol w:w="280"/>
        <w:gridCol w:w="1979"/>
        <w:gridCol w:w="2337"/>
        <w:gridCol w:w="2237"/>
        <w:gridCol w:w="289"/>
      </w:tblGrid>
      <w:tr w:rsidR="00E2291C" w:rsidRPr="00F91331">
        <w:trPr>
          <w:trHeight w:val="315"/>
          <w:jc w:val="center"/>
        </w:trPr>
        <w:tc>
          <w:tcPr>
            <w:tcW w:w="280" w:type="dxa"/>
            <w:tcBorders>
              <w:top w:val="single" w:sz="8" w:space="0" w:color="auto"/>
              <w:left w:val="single" w:sz="8" w:space="0" w:color="auto"/>
              <w:bottom w:val="single" w:sz="4" w:space="0" w:color="auto"/>
              <w:right w:val="nil"/>
            </w:tcBorders>
            <w:shd w:val="clear" w:color="auto" w:fill="99CCFF"/>
            <w:noWrap/>
            <w:tcMar>
              <w:top w:w="17" w:type="dxa"/>
              <w:left w:w="17" w:type="dxa"/>
              <w:bottom w:w="0" w:type="dxa"/>
              <w:right w:w="17" w:type="dxa"/>
            </w:tcMar>
            <w:vAlign w:val="bottom"/>
          </w:tcPr>
          <w:p w:rsidR="00E2291C" w:rsidRPr="00F91331" w:rsidRDefault="00B61AC9">
            <w:pPr>
              <w:jc w:val="center"/>
              <w:rPr>
                <w:rFonts w:asciiTheme="minorHAnsi" w:hAnsiTheme="minorHAnsi" w:cstheme="minorHAnsi"/>
                <w:b/>
                <w:bCs/>
              </w:rPr>
            </w:pPr>
            <w:r w:rsidRPr="00F91331">
              <w:rPr>
                <w:rFonts w:asciiTheme="minorHAnsi" w:hAnsiTheme="minorHAnsi" w:cstheme="minorHAnsi"/>
                <w:b/>
                <w:bCs/>
              </w:rPr>
              <w:t> </w:t>
            </w:r>
          </w:p>
        </w:tc>
        <w:tc>
          <w:tcPr>
            <w:tcW w:w="1979" w:type="dxa"/>
            <w:tcBorders>
              <w:top w:val="single" w:sz="8" w:space="0" w:color="auto"/>
              <w:left w:val="nil"/>
              <w:bottom w:val="single" w:sz="4" w:space="0" w:color="auto"/>
              <w:right w:val="nil"/>
            </w:tcBorders>
            <w:shd w:val="clear" w:color="auto" w:fill="99CCFF"/>
            <w:noWrap/>
            <w:tcMar>
              <w:top w:w="17" w:type="dxa"/>
              <w:left w:w="17" w:type="dxa"/>
              <w:bottom w:w="0" w:type="dxa"/>
              <w:right w:w="17" w:type="dxa"/>
            </w:tcMar>
            <w:vAlign w:val="bottom"/>
          </w:tcPr>
          <w:p w:rsidR="00E2291C" w:rsidRPr="00F91331" w:rsidRDefault="00B61AC9">
            <w:pPr>
              <w:jc w:val="center"/>
              <w:rPr>
                <w:rFonts w:asciiTheme="minorHAnsi" w:hAnsiTheme="minorHAnsi" w:cstheme="minorHAnsi"/>
                <w:b/>
                <w:bCs/>
                <w:color w:val="FFFFFF"/>
              </w:rPr>
            </w:pPr>
            <w:r w:rsidRPr="00F91331">
              <w:rPr>
                <w:rFonts w:asciiTheme="minorHAnsi" w:hAnsiTheme="minorHAnsi" w:cstheme="minorHAnsi"/>
                <w:b/>
                <w:bCs/>
                <w:color w:val="FFFFFF"/>
              </w:rPr>
              <w:t> </w:t>
            </w:r>
          </w:p>
        </w:tc>
        <w:tc>
          <w:tcPr>
            <w:tcW w:w="2337" w:type="dxa"/>
            <w:tcBorders>
              <w:top w:val="single" w:sz="8" w:space="0" w:color="auto"/>
              <w:left w:val="nil"/>
              <w:bottom w:val="single" w:sz="4" w:space="0" w:color="auto"/>
              <w:right w:val="nil"/>
            </w:tcBorders>
            <w:shd w:val="clear" w:color="auto" w:fill="99CCFF"/>
            <w:noWrap/>
            <w:tcMar>
              <w:top w:w="17" w:type="dxa"/>
              <w:left w:w="17" w:type="dxa"/>
              <w:bottom w:w="0" w:type="dxa"/>
              <w:right w:w="17" w:type="dxa"/>
            </w:tcMar>
            <w:vAlign w:val="bottom"/>
          </w:tcPr>
          <w:p w:rsidR="00E2291C" w:rsidRPr="00F91331" w:rsidRDefault="00B61AC9">
            <w:pPr>
              <w:pStyle w:val="Heading8"/>
              <w:rPr>
                <w:rFonts w:asciiTheme="minorHAnsi" w:hAnsiTheme="minorHAnsi" w:cstheme="minorHAnsi"/>
              </w:rPr>
            </w:pPr>
            <w:r w:rsidRPr="00F91331">
              <w:rPr>
                <w:rFonts w:asciiTheme="minorHAnsi" w:hAnsiTheme="minorHAnsi" w:cstheme="minorHAnsi"/>
              </w:rPr>
              <w:t>District Potential</w:t>
            </w:r>
          </w:p>
        </w:tc>
        <w:tc>
          <w:tcPr>
            <w:tcW w:w="2237" w:type="dxa"/>
            <w:tcBorders>
              <w:top w:val="single" w:sz="8" w:space="0" w:color="auto"/>
              <w:left w:val="nil"/>
              <w:bottom w:val="single" w:sz="4" w:space="0" w:color="auto"/>
              <w:right w:val="nil"/>
            </w:tcBorders>
            <w:shd w:val="clear" w:color="auto" w:fill="99CCFF"/>
            <w:noWrap/>
            <w:tcMar>
              <w:top w:w="17" w:type="dxa"/>
              <w:left w:w="17" w:type="dxa"/>
              <w:bottom w:w="0" w:type="dxa"/>
              <w:right w:w="17" w:type="dxa"/>
            </w:tcMar>
            <w:vAlign w:val="bottom"/>
          </w:tcPr>
          <w:p w:rsidR="00E2291C" w:rsidRPr="00F91331" w:rsidRDefault="00B61AC9">
            <w:pPr>
              <w:rPr>
                <w:rFonts w:asciiTheme="minorHAnsi" w:hAnsiTheme="minorHAnsi" w:cstheme="minorHAnsi"/>
                <w:b/>
                <w:bCs/>
                <w:color w:val="FFFFFF"/>
              </w:rPr>
            </w:pPr>
            <w:r w:rsidRPr="00F91331">
              <w:rPr>
                <w:rFonts w:asciiTheme="minorHAnsi" w:hAnsiTheme="minorHAnsi" w:cstheme="minorHAnsi"/>
                <w:b/>
                <w:bCs/>
                <w:color w:val="FFFFFF"/>
              </w:rPr>
              <w:t> </w:t>
            </w:r>
          </w:p>
        </w:tc>
        <w:tc>
          <w:tcPr>
            <w:tcW w:w="289" w:type="dxa"/>
            <w:tcBorders>
              <w:top w:val="single" w:sz="8" w:space="0" w:color="auto"/>
              <w:left w:val="nil"/>
              <w:bottom w:val="single" w:sz="4" w:space="0" w:color="auto"/>
              <w:right w:val="single" w:sz="8" w:space="0" w:color="auto"/>
            </w:tcBorders>
            <w:shd w:val="clear" w:color="auto" w:fill="99CCFF"/>
            <w:noWrap/>
            <w:tcMar>
              <w:top w:w="17" w:type="dxa"/>
              <w:left w:w="17" w:type="dxa"/>
              <w:bottom w:w="0" w:type="dxa"/>
              <w:right w:w="17" w:type="dxa"/>
            </w:tcMar>
            <w:vAlign w:val="bottom"/>
          </w:tcPr>
          <w:p w:rsidR="00E2291C" w:rsidRPr="00F91331" w:rsidRDefault="00B61AC9">
            <w:pPr>
              <w:rPr>
                <w:rFonts w:asciiTheme="minorHAnsi" w:hAnsiTheme="minorHAnsi" w:cstheme="minorHAnsi"/>
              </w:rPr>
            </w:pPr>
            <w:r w:rsidRPr="00F91331">
              <w:rPr>
                <w:rFonts w:asciiTheme="minorHAnsi" w:hAnsiTheme="minorHAnsi" w:cstheme="minorHAnsi"/>
              </w:rPr>
              <w:t> </w:t>
            </w:r>
          </w:p>
        </w:tc>
      </w:tr>
      <w:tr w:rsidR="00E2291C" w:rsidRPr="00F91331">
        <w:trPr>
          <w:trHeight w:val="300"/>
          <w:jc w:val="center"/>
        </w:trPr>
        <w:tc>
          <w:tcPr>
            <w:tcW w:w="280" w:type="dxa"/>
            <w:tcBorders>
              <w:top w:val="nil"/>
              <w:left w:val="single" w:sz="8" w:space="0" w:color="auto"/>
              <w:bottom w:val="nil"/>
              <w:right w:val="nil"/>
            </w:tcBorders>
            <w:tcMar>
              <w:top w:w="17" w:type="dxa"/>
              <w:left w:w="17" w:type="dxa"/>
              <w:bottom w:w="0" w:type="dxa"/>
              <w:right w:w="17" w:type="dxa"/>
            </w:tcMar>
            <w:vAlign w:val="bottom"/>
          </w:tcPr>
          <w:p w:rsidR="00E2291C" w:rsidRPr="00F91331" w:rsidRDefault="00B61AC9">
            <w:pPr>
              <w:jc w:val="center"/>
              <w:rPr>
                <w:rFonts w:asciiTheme="minorHAnsi" w:hAnsiTheme="minorHAnsi" w:cstheme="minorHAnsi"/>
              </w:rPr>
            </w:pPr>
            <w:r w:rsidRPr="00F91331">
              <w:rPr>
                <w:rFonts w:asciiTheme="minorHAnsi" w:hAnsiTheme="minorHAnsi" w:cstheme="minorHAnsi"/>
              </w:rPr>
              <w:t> </w:t>
            </w:r>
          </w:p>
        </w:tc>
        <w:tc>
          <w:tcPr>
            <w:tcW w:w="1979" w:type="dxa"/>
            <w:tcBorders>
              <w:top w:val="nil"/>
              <w:left w:val="nil"/>
              <w:bottom w:val="nil"/>
              <w:right w:val="nil"/>
            </w:tcBorders>
            <w:noWrap/>
            <w:tcMar>
              <w:top w:w="17" w:type="dxa"/>
              <w:left w:w="17" w:type="dxa"/>
              <w:bottom w:w="0" w:type="dxa"/>
              <w:right w:w="17" w:type="dxa"/>
            </w:tcMar>
            <w:vAlign w:val="bottom"/>
          </w:tcPr>
          <w:p w:rsidR="00E2291C" w:rsidRPr="00F91331" w:rsidRDefault="00B61AC9">
            <w:pPr>
              <w:jc w:val="center"/>
              <w:rPr>
                <w:rFonts w:asciiTheme="minorHAnsi" w:hAnsiTheme="minorHAnsi" w:cstheme="minorHAnsi"/>
              </w:rPr>
            </w:pPr>
            <w:r w:rsidRPr="00F91331">
              <w:rPr>
                <w:rFonts w:asciiTheme="minorHAnsi" w:hAnsiTheme="minorHAnsi" w:cstheme="minorHAnsi"/>
              </w:rPr>
              <w:t>A</w:t>
            </w:r>
          </w:p>
        </w:tc>
        <w:tc>
          <w:tcPr>
            <w:tcW w:w="2337" w:type="dxa"/>
            <w:tcBorders>
              <w:top w:val="nil"/>
              <w:left w:val="single" w:sz="4" w:space="0" w:color="auto"/>
              <w:bottom w:val="nil"/>
              <w:right w:val="nil"/>
            </w:tcBorders>
            <w:noWrap/>
            <w:tcMar>
              <w:top w:w="17" w:type="dxa"/>
              <w:left w:w="17" w:type="dxa"/>
              <w:bottom w:w="0" w:type="dxa"/>
              <w:right w:w="17" w:type="dxa"/>
            </w:tcMar>
            <w:vAlign w:val="bottom"/>
          </w:tcPr>
          <w:p w:rsidR="00E2291C" w:rsidRPr="00F91331" w:rsidRDefault="00B61AC9">
            <w:pPr>
              <w:jc w:val="center"/>
              <w:rPr>
                <w:rFonts w:asciiTheme="minorHAnsi" w:hAnsiTheme="minorHAnsi" w:cstheme="minorHAnsi"/>
              </w:rPr>
            </w:pPr>
            <w:r w:rsidRPr="00F91331">
              <w:rPr>
                <w:rFonts w:asciiTheme="minorHAnsi" w:hAnsiTheme="minorHAnsi" w:cstheme="minorHAnsi"/>
              </w:rPr>
              <w:t>B</w:t>
            </w:r>
          </w:p>
        </w:tc>
        <w:tc>
          <w:tcPr>
            <w:tcW w:w="2237" w:type="dxa"/>
            <w:tcBorders>
              <w:top w:val="nil"/>
              <w:left w:val="single" w:sz="4" w:space="0" w:color="auto"/>
              <w:bottom w:val="nil"/>
              <w:right w:val="nil"/>
            </w:tcBorders>
            <w:noWrap/>
            <w:tcMar>
              <w:top w:w="17" w:type="dxa"/>
              <w:left w:w="17" w:type="dxa"/>
              <w:bottom w:w="0" w:type="dxa"/>
              <w:right w:w="17" w:type="dxa"/>
            </w:tcMar>
            <w:vAlign w:val="bottom"/>
          </w:tcPr>
          <w:p w:rsidR="00E2291C" w:rsidRPr="00F91331" w:rsidRDefault="00B61AC9">
            <w:pPr>
              <w:jc w:val="center"/>
              <w:rPr>
                <w:rFonts w:asciiTheme="minorHAnsi" w:hAnsiTheme="minorHAnsi" w:cstheme="minorHAnsi"/>
              </w:rPr>
            </w:pPr>
            <w:r w:rsidRPr="00F91331">
              <w:rPr>
                <w:rFonts w:asciiTheme="minorHAnsi" w:hAnsiTheme="minorHAnsi" w:cstheme="minorHAnsi"/>
              </w:rPr>
              <w:t>C</w:t>
            </w:r>
          </w:p>
        </w:tc>
        <w:tc>
          <w:tcPr>
            <w:tcW w:w="289" w:type="dxa"/>
            <w:tcBorders>
              <w:top w:val="nil"/>
              <w:left w:val="nil"/>
              <w:bottom w:val="nil"/>
              <w:right w:val="single" w:sz="8" w:space="0" w:color="auto"/>
            </w:tcBorders>
            <w:noWrap/>
            <w:tcMar>
              <w:top w:w="17" w:type="dxa"/>
              <w:left w:w="17" w:type="dxa"/>
              <w:bottom w:w="0" w:type="dxa"/>
              <w:right w:w="17" w:type="dxa"/>
            </w:tcMar>
            <w:vAlign w:val="bottom"/>
          </w:tcPr>
          <w:p w:rsidR="00E2291C" w:rsidRPr="00F91331" w:rsidRDefault="00B61AC9">
            <w:pPr>
              <w:jc w:val="center"/>
              <w:rPr>
                <w:rFonts w:asciiTheme="minorHAnsi" w:hAnsiTheme="minorHAnsi" w:cstheme="minorHAnsi"/>
                <w:b/>
                <w:bCs/>
              </w:rPr>
            </w:pPr>
            <w:r w:rsidRPr="00F91331">
              <w:rPr>
                <w:rFonts w:asciiTheme="minorHAnsi" w:hAnsiTheme="minorHAnsi" w:cstheme="minorHAnsi"/>
                <w:b/>
                <w:bCs/>
              </w:rPr>
              <w:t> </w:t>
            </w:r>
          </w:p>
        </w:tc>
      </w:tr>
      <w:tr w:rsidR="00E2291C" w:rsidRPr="00F91331">
        <w:trPr>
          <w:trHeight w:val="300"/>
          <w:jc w:val="center"/>
        </w:trPr>
        <w:tc>
          <w:tcPr>
            <w:tcW w:w="0" w:type="auto"/>
            <w:tcBorders>
              <w:top w:val="nil"/>
              <w:left w:val="single" w:sz="8" w:space="0" w:color="auto"/>
              <w:bottom w:val="nil"/>
              <w:right w:val="nil"/>
            </w:tcBorders>
            <w:noWrap/>
            <w:tcMar>
              <w:top w:w="17" w:type="dxa"/>
              <w:left w:w="17" w:type="dxa"/>
              <w:bottom w:w="0" w:type="dxa"/>
              <w:right w:w="17" w:type="dxa"/>
            </w:tcMar>
            <w:vAlign w:val="bottom"/>
          </w:tcPr>
          <w:p w:rsidR="00E2291C" w:rsidRPr="00F91331" w:rsidRDefault="00B61AC9">
            <w:pPr>
              <w:rPr>
                <w:rFonts w:asciiTheme="minorHAnsi" w:hAnsiTheme="minorHAnsi" w:cstheme="minorHAnsi"/>
              </w:rPr>
            </w:pPr>
            <w:r w:rsidRPr="00F91331">
              <w:rPr>
                <w:rFonts w:asciiTheme="minorHAnsi" w:hAnsiTheme="minorHAnsi" w:cstheme="minorHAnsi"/>
              </w:rPr>
              <w:t> </w:t>
            </w:r>
          </w:p>
        </w:tc>
        <w:tc>
          <w:tcPr>
            <w:tcW w:w="1979" w:type="dxa"/>
            <w:tcBorders>
              <w:top w:val="nil"/>
              <w:left w:val="nil"/>
              <w:bottom w:val="single" w:sz="4" w:space="0" w:color="auto"/>
              <w:right w:val="nil"/>
            </w:tcBorders>
            <w:noWrap/>
            <w:tcMar>
              <w:top w:w="17" w:type="dxa"/>
              <w:left w:w="17" w:type="dxa"/>
              <w:bottom w:w="0" w:type="dxa"/>
              <w:right w:w="17" w:type="dxa"/>
            </w:tcMar>
            <w:vAlign w:val="bottom"/>
          </w:tcPr>
          <w:p w:rsidR="00E2291C" w:rsidRPr="00F91331" w:rsidRDefault="00B61AC9">
            <w:pPr>
              <w:jc w:val="center"/>
              <w:rPr>
                <w:rFonts w:asciiTheme="minorHAnsi" w:hAnsiTheme="minorHAnsi" w:cstheme="minorHAnsi"/>
              </w:rPr>
            </w:pPr>
            <w:r w:rsidRPr="00F91331">
              <w:rPr>
                <w:rFonts w:asciiTheme="minorHAnsi" w:hAnsiTheme="minorHAnsi" w:cstheme="minorHAnsi"/>
              </w:rPr>
              <w:t>Projected ADP</w:t>
            </w:r>
          </w:p>
        </w:tc>
        <w:tc>
          <w:tcPr>
            <w:tcW w:w="2337" w:type="dxa"/>
            <w:tcBorders>
              <w:top w:val="nil"/>
              <w:left w:val="single" w:sz="4" w:space="0" w:color="auto"/>
              <w:bottom w:val="single" w:sz="4" w:space="0" w:color="auto"/>
              <w:right w:val="nil"/>
            </w:tcBorders>
            <w:noWrap/>
            <w:tcMar>
              <w:top w:w="17" w:type="dxa"/>
              <w:left w:w="17" w:type="dxa"/>
              <w:bottom w:w="0" w:type="dxa"/>
              <w:right w:w="17" w:type="dxa"/>
            </w:tcMar>
            <w:vAlign w:val="bottom"/>
          </w:tcPr>
          <w:p w:rsidR="00E2291C" w:rsidRPr="00F91331" w:rsidRDefault="00B61AC9">
            <w:pPr>
              <w:jc w:val="center"/>
              <w:rPr>
                <w:rFonts w:asciiTheme="minorHAnsi" w:hAnsiTheme="minorHAnsi" w:cstheme="minorHAnsi"/>
              </w:rPr>
            </w:pPr>
            <w:r w:rsidRPr="00F91331">
              <w:rPr>
                <w:rFonts w:asciiTheme="minorHAnsi" w:hAnsiTheme="minorHAnsi" w:cstheme="minorHAnsi"/>
              </w:rPr>
              <w:t>Breakfast Charge</w:t>
            </w:r>
          </w:p>
        </w:tc>
        <w:tc>
          <w:tcPr>
            <w:tcW w:w="2237" w:type="dxa"/>
            <w:tcBorders>
              <w:top w:val="nil"/>
              <w:left w:val="single" w:sz="4" w:space="0" w:color="auto"/>
              <w:bottom w:val="single" w:sz="4" w:space="0" w:color="auto"/>
              <w:right w:val="nil"/>
            </w:tcBorders>
            <w:noWrap/>
            <w:tcMar>
              <w:top w:w="17" w:type="dxa"/>
              <w:left w:w="17" w:type="dxa"/>
              <w:bottom w:w="0" w:type="dxa"/>
              <w:right w:w="17" w:type="dxa"/>
            </w:tcMar>
            <w:vAlign w:val="bottom"/>
          </w:tcPr>
          <w:p w:rsidR="00E2291C" w:rsidRPr="00F91331" w:rsidRDefault="00B61AC9">
            <w:pPr>
              <w:jc w:val="center"/>
              <w:rPr>
                <w:rFonts w:asciiTheme="minorHAnsi" w:hAnsiTheme="minorHAnsi" w:cstheme="minorHAnsi"/>
              </w:rPr>
            </w:pPr>
            <w:r w:rsidRPr="00F91331">
              <w:rPr>
                <w:rFonts w:asciiTheme="minorHAnsi" w:hAnsiTheme="minorHAnsi" w:cstheme="minorHAnsi"/>
              </w:rPr>
              <w:t>Potential Revenue</w:t>
            </w:r>
          </w:p>
        </w:tc>
        <w:tc>
          <w:tcPr>
            <w:tcW w:w="289" w:type="dxa"/>
            <w:tcBorders>
              <w:top w:val="nil"/>
              <w:left w:val="nil"/>
              <w:bottom w:val="nil"/>
              <w:right w:val="single" w:sz="8"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rPr>
            </w:pPr>
            <w:r w:rsidRPr="00F91331">
              <w:rPr>
                <w:rFonts w:asciiTheme="minorHAnsi" w:hAnsiTheme="minorHAnsi" w:cstheme="minorHAnsi"/>
              </w:rPr>
              <w:t> </w:t>
            </w:r>
          </w:p>
        </w:tc>
      </w:tr>
      <w:tr w:rsidR="00E2291C" w:rsidRPr="00F91331">
        <w:trPr>
          <w:trHeight w:val="402"/>
          <w:jc w:val="center"/>
        </w:trPr>
        <w:tc>
          <w:tcPr>
            <w:tcW w:w="0" w:type="auto"/>
            <w:tcBorders>
              <w:top w:val="nil"/>
              <w:left w:val="single" w:sz="8" w:space="0" w:color="auto"/>
              <w:bottom w:val="nil"/>
              <w:right w:val="nil"/>
            </w:tcBorders>
            <w:noWrap/>
            <w:tcMar>
              <w:top w:w="17" w:type="dxa"/>
              <w:left w:w="17" w:type="dxa"/>
              <w:bottom w:w="0" w:type="dxa"/>
              <w:right w:w="17" w:type="dxa"/>
            </w:tcMar>
            <w:vAlign w:val="bottom"/>
          </w:tcPr>
          <w:p w:rsidR="00E2291C" w:rsidRPr="00F91331" w:rsidRDefault="00B61AC9">
            <w:pPr>
              <w:rPr>
                <w:rFonts w:asciiTheme="minorHAnsi" w:hAnsiTheme="minorHAnsi" w:cstheme="minorHAnsi"/>
              </w:rPr>
            </w:pPr>
            <w:r w:rsidRPr="00F91331">
              <w:rPr>
                <w:rFonts w:asciiTheme="minorHAnsi" w:hAnsiTheme="minorHAnsi" w:cstheme="minorHAnsi"/>
              </w:rPr>
              <w:t> </w:t>
            </w:r>
          </w:p>
        </w:tc>
        <w:tc>
          <w:tcPr>
            <w:tcW w:w="1979"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rPr>
            </w:pPr>
            <w:r w:rsidRPr="00F91331">
              <w:rPr>
                <w:rFonts w:asciiTheme="minorHAnsi" w:hAnsiTheme="minorHAnsi" w:cstheme="minorHAnsi"/>
              </w:rPr>
              <w:t> </w:t>
            </w:r>
          </w:p>
        </w:tc>
        <w:tc>
          <w:tcPr>
            <w:tcW w:w="2337"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rPr>
            </w:pPr>
            <w:r w:rsidRPr="00F91331">
              <w:rPr>
                <w:rFonts w:asciiTheme="minorHAnsi" w:hAnsiTheme="minorHAnsi" w:cstheme="minorHAnsi"/>
              </w:rPr>
              <w:t> </w:t>
            </w:r>
          </w:p>
        </w:tc>
        <w:tc>
          <w:tcPr>
            <w:tcW w:w="2237" w:type="dxa"/>
            <w:tcBorders>
              <w:top w:val="nil"/>
              <w:left w:val="nil"/>
              <w:bottom w:val="single" w:sz="4" w:space="0" w:color="auto"/>
              <w:right w:val="nil"/>
            </w:tcBorders>
            <w:noWrap/>
            <w:tcMar>
              <w:top w:w="17" w:type="dxa"/>
              <w:left w:w="17" w:type="dxa"/>
              <w:bottom w:w="0" w:type="dxa"/>
              <w:right w:w="17" w:type="dxa"/>
            </w:tcMar>
            <w:vAlign w:val="bottom"/>
          </w:tcPr>
          <w:p w:rsidR="00E2291C" w:rsidRPr="00F91331" w:rsidRDefault="00B61AC9">
            <w:pPr>
              <w:rPr>
                <w:rFonts w:asciiTheme="minorHAnsi" w:hAnsiTheme="minorHAnsi" w:cstheme="minorHAnsi"/>
                <w:sz w:val="20"/>
                <w:szCs w:val="20"/>
              </w:rPr>
            </w:pPr>
            <w:r w:rsidRPr="00F91331">
              <w:rPr>
                <w:rFonts w:asciiTheme="minorHAnsi" w:hAnsiTheme="minorHAnsi" w:cstheme="minorHAnsi"/>
                <w:sz w:val="20"/>
                <w:szCs w:val="20"/>
              </w:rPr>
              <w:t> </w:t>
            </w:r>
          </w:p>
        </w:tc>
        <w:tc>
          <w:tcPr>
            <w:tcW w:w="289" w:type="dxa"/>
            <w:tcBorders>
              <w:top w:val="nil"/>
              <w:left w:val="nil"/>
              <w:bottom w:val="nil"/>
              <w:right w:val="single" w:sz="8"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sz w:val="20"/>
                <w:szCs w:val="20"/>
              </w:rPr>
            </w:pPr>
            <w:r w:rsidRPr="00F91331">
              <w:rPr>
                <w:rFonts w:asciiTheme="minorHAnsi" w:hAnsiTheme="minorHAnsi" w:cstheme="minorHAnsi"/>
                <w:sz w:val="20"/>
                <w:szCs w:val="20"/>
              </w:rPr>
              <w:t> </w:t>
            </w:r>
          </w:p>
        </w:tc>
      </w:tr>
      <w:tr w:rsidR="00E2291C" w:rsidRPr="00F91331">
        <w:trPr>
          <w:trHeight w:val="402"/>
          <w:jc w:val="center"/>
        </w:trPr>
        <w:tc>
          <w:tcPr>
            <w:tcW w:w="0" w:type="auto"/>
            <w:tcBorders>
              <w:top w:val="nil"/>
              <w:left w:val="single" w:sz="8" w:space="0" w:color="auto"/>
              <w:bottom w:val="nil"/>
              <w:right w:val="nil"/>
            </w:tcBorders>
            <w:noWrap/>
            <w:tcMar>
              <w:top w:w="17" w:type="dxa"/>
              <w:left w:w="17" w:type="dxa"/>
              <w:bottom w:w="0" w:type="dxa"/>
              <w:right w:w="17" w:type="dxa"/>
            </w:tcMar>
            <w:vAlign w:val="bottom"/>
          </w:tcPr>
          <w:p w:rsidR="00E2291C" w:rsidRPr="00F91331" w:rsidRDefault="00B61AC9">
            <w:pPr>
              <w:rPr>
                <w:rFonts w:asciiTheme="minorHAnsi" w:hAnsiTheme="minorHAnsi" w:cstheme="minorHAnsi"/>
              </w:rPr>
            </w:pPr>
            <w:r w:rsidRPr="00F91331">
              <w:rPr>
                <w:rFonts w:asciiTheme="minorHAnsi" w:hAnsiTheme="minorHAnsi" w:cstheme="minorHAnsi"/>
              </w:rPr>
              <w:t> </w:t>
            </w:r>
          </w:p>
        </w:tc>
        <w:tc>
          <w:tcPr>
            <w:tcW w:w="1979"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rPr>
            </w:pPr>
            <w:r w:rsidRPr="00F91331">
              <w:rPr>
                <w:rFonts w:asciiTheme="minorHAnsi" w:hAnsiTheme="minorHAnsi" w:cstheme="minorHAnsi"/>
              </w:rPr>
              <w:t> </w:t>
            </w:r>
          </w:p>
        </w:tc>
        <w:tc>
          <w:tcPr>
            <w:tcW w:w="2337"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rPr>
            </w:pPr>
            <w:r w:rsidRPr="00F91331">
              <w:rPr>
                <w:rFonts w:asciiTheme="minorHAnsi" w:hAnsiTheme="minorHAnsi" w:cstheme="minorHAnsi"/>
              </w:rPr>
              <w:t> </w:t>
            </w:r>
          </w:p>
        </w:tc>
        <w:tc>
          <w:tcPr>
            <w:tcW w:w="2237" w:type="dxa"/>
            <w:tcBorders>
              <w:top w:val="nil"/>
              <w:left w:val="nil"/>
              <w:bottom w:val="single" w:sz="4" w:space="0" w:color="auto"/>
              <w:right w:val="nil"/>
            </w:tcBorders>
            <w:noWrap/>
            <w:tcMar>
              <w:top w:w="17" w:type="dxa"/>
              <w:left w:w="17" w:type="dxa"/>
              <w:bottom w:w="0" w:type="dxa"/>
              <w:right w:w="17" w:type="dxa"/>
            </w:tcMar>
            <w:vAlign w:val="bottom"/>
          </w:tcPr>
          <w:p w:rsidR="00E2291C" w:rsidRPr="00F91331" w:rsidRDefault="00B61AC9">
            <w:pPr>
              <w:rPr>
                <w:rFonts w:asciiTheme="minorHAnsi" w:hAnsiTheme="minorHAnsi" w:cstheme="minorHAnsi"/>
                <w:sz w:val="20"/>
                <w:szCs w:val="20"/>
              </w:rPr>
            </w:pPr>
            <w:r w:rsidRPr="00F91331">
              <w:rPr>
                <w:rFonts w:asciiTheme="minorHAnsi" w:hAnsiTheme="minorHAnsi" w:cstheme="minorHAnsi"/>
                <w:sz w:val="20"/>
                <w:szCs w:val="20"/>
              </w:rPr>
              <w:t> </w:t>
            </w:r>
          </w:p>
        </w:tc>
        <w:tc>
          <w:tcPr>
            <w:tcW w:w="289" w:type="dxa"/>
            <w:tcBorders>
              <w:top w:val="nil"/>
              <w:left w:val="nil"/>
              <w:bottom w:val="nil"/>
              <w:right w:val="single" w:sz="8"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sz w:val="20"/>
                <w:szCs w:val="20"/>
              </w:rPr>
            </w:pPr>
            <w:r w:rsidRPr="00F91331">
              <w:rPr>
                <w:rFonts w:asciiTheme="minorHAnsi" w:hAnsiTheme="minorHAnsi" w:cstheme="minorHAnsi"/>
                <w:sz w:val="20"/>
                <w:szCs w:val="20"/>
              </w:rPr>
              <w:t> </w:t>
            </w:r>
          </w:p>
        </w:tc>
      </w:tr>
      <w:tr w:rsidR="00E2291C" w:rsidRPr="00F91331">
        <w:trPr>
          <w:trHeight w:val="402"/>
          <w:jc w:val="center"/>
        </w:trPr>
        <w:tc>
          <w:tcPr>
            <w:tcW w:w="0" w:type="auto"/>
            <w:tcBorders>
              <w:top w:val="nil"/>
              <w:left w:val="single" w:sz="8" w:space="0" w:color="auto"/>
              <w:bottom w:val="nil"/>
              <w:right w:val="nil"/>
            </w:tcBorders>
            <w:noWrap/>
            <w:tcMar>
              <w:top w:w="17" w:type="dxa"/>
              <w:left w:w="17" w:type="dxa"/>
              <w:bottom w:w="0" w:type="dxa"/>
              <w:right w:w="17" w:type="dxa"/>
            </w:tcMar>
            <w:vAlign w:val="bottom"/>
          </w:tcPr>
          <w:p w:rsidR="00E2291C" w:rsidRPr="00F91331" w:rsidRDefault="00B61AC9">
            <w:pPr>
              <w:rPr>
                <w:rFonts w:asciiTheme="minorHAnsi" w:hAnsiTheme="minorHAnsi" w:cstheme="minorHAnsi"/>
              </w:rPr>
            </w:pPr>
            <w:r w:rsidRPr="00F91331">
              <w:rPr>
                <w:rFonts w:asciiTheme="minorHAnsi" w:hAnsiTheme="minorHAnsi" w:cstheme="minorHAnsi"/>
              </w:rPr>
              <w:t> </w:t>
            </w:r>
          </w:p>
        </w:tc>
        <w:tc>
          <w:tcPr>
            <w:tcW w:w="1979"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rPr>
            </w:pPr>
            <w:r w:rsidRPr="00F91331">
              <w:rPr>
                <w:rFonts w:asciiTheme="minorHAnsi" w:hAnsiTheme="minorHAnsi" w:cstheme="minorHAnsi"/>
              </w:rPr>
              <w:t> </w:t>
            </w:r>
          </w:p>
        </w:tc>
        <w:tc>
          <w:tcPr>
            <w:tcW w:w="2337" w:type="dxa"/>
            <w:tcBorders>
              <w:top w:val="nil"/>
              <w:left w:val="nil"/>
              <w:bottom w:val="single" w:sz="4" w:space="0" w:color="auto"/>
              <w:right w:val="single" w:sz="4" w:space="0" w:color="auto"/>
            </w:tcBorders>
            <w:noWrap/>
            <w:tcMar>
              <w:top w:w="17" w:type="dxa"/>
              <w:left w:w="17" w:type="dxa"/>
              <w:bottom w:w="0" w:type="dxa"/>
              <w:right w:w="17" w:type="dxa"/>
            </w:tcMar>
          </w:tcPr>
          <w:p w:rsidR="00E2291C" w:rsidRPr="00F91331" w:rsidRDefault="00E2291C">
            <w:pPr>
              <w:jc w:val="center"/>
              <w:rPr>
                <w:rFonts w:asciiTheme="minorHAnsi" w:hAnsiTheme="minorHAnsi" w:cstheme="minorHAnsi"/>
              </w:rPr>
            </w:pPr>
          </w:p>
        </w:tc>
        <w:tc>
          <w:tcPr>
            <w:tcW w:w="2237" w:type="dxa"/>
            <w:tcBorders>
              <w:top w:val="nil"/>
              <w:left w:val="nil"/>
              <w:bottom w:val="single" w:sz="4" w:space="0" w:color="auto"/>
              <w:right w:val="nil"/>
            </w:tcBorders>
            <w:noWrap/>
            <w:tcMar>
              <w:top w:w="17" w:type="dxa"/>
              <w:left w:w="17" w:type="dxa"/>
              <w:bottom w:w="0" w:type="dxa"/>
              <w:right w:w="17" w:type="dxa"/>
            </w:tcMar>
            <w:vAlign w:val="bottom"/>
          </w:tcPr>
          <w:p w:rsidR="00E2291C" w:rsidRPr="00F91331" w:rsidRDefault="00B61AC9">
            <w:pPr>
              <w:rPr>
                <w:rFonts w:asciiTheme="minorHAnsi" w:hAnsiTheme="minorHAnsi" w:cstheme="minorHAnsi"/>
                <w:sz w:val="20"/>
                <w:szCs w:val="20"/>
              </w:rPr>
            </w:pPr>
            <w:r w:rsidRPr="00F91331">
              <w:rPr>
                <w:rFonts w:asciiTheme="minorHAnsi" w:hAnsiTheme="minorHAnsi" w:cstheme="minorHAnsi"/>
                <w:sz w:val="20"/>
                <w:szCs w:val="20"/>
              </w:rPr>
              <w:t> </w:t>
            </w:r>
          </w:p>
        </w:tc>
        <w:tc>
          <w:tcPr>
            <w:tcW w:w="289" w:type="dxa"/>
            <w:tcBorders>
              <w:top w:val="nil"/>
              <w:left w:val="nil"/>
              <w:bottom w:val="nil"/>
              <w:right w:val="single" w:sz="8"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sz w:val="20"/>
                <w:szCs w:val="20"/>
              </w:rPr>
            </w:pPr>
            <w:r w:rsidRPr="00F91331">
              <w:rPr>
                <w:rFonts w:asciiTheme="minorHAnsi" w:hAnsiTheme="minorHAnsi" w:cstheme="minorHAnsi"/>
                <w:sz w:val="20"/>
                <w:szCs w:val="20"/>
              </w:rPr>
              <w:t> </w:t>
            </w:r>
          </w:p>
        </w:tc>
      </w:tr>
      <w:tr w:rsidR="00E2291C" w:rsidRPr="00F91331">
        <w:trPr>
          <w:trHeight w:val="402"/>
          <w:jc w:val="center"/>
        </w:trPr>
        <w:tc>
          <w:tcPr>
            <w:tcW w:w="0" w:type="auto"/>
            <w:tcBorders>
              <w:top w:val="nil"/>
              <w:left w:val="single" w:sz="8" w:space="0" w:color="auto"/>
              <w:bottom w:val="nil"/>
              <w:right w:val="nil"/>
            </w:tcBorders>
            <w:noWrap/>
            <w:tcMar>
              <w:top w:w="17" w:type="dxa"/>
              <w:left w:w="17" w:type="dxa"/>
              <w:bottom w:w="0" w:type="dxa"/>
              <w:right w:w="17" w:type="dxa"/>
            </w:tcMar>
            <w:vAlign w:val="bottom"/>
          </w:tcPr>
          <w:p w:rsidR="00E2291C" w:rsidRPr="00F91331" w:rsidRDefault="00B61AC9">
            <w:pPr>
              <w:rPr>
                <w:rFonts w:asciiTheme="minorHAnsi" w:hAnsiTheme="minorHAnsi" w:cstheme="minorHAnsi"/>
              </w:rPr>
            </w:pPr>
            <w:r w:rsidRPr="00F91331">
              <w:rPr>
                <w:rFonts w:asciiTheme="minorHAnsi" w:hAnsiTheme="minorHAnsi" w:cstheme="minorHAnsi"/>
              </w:rPr>
              <w:t> </w:t>
            </w:r>
          </w:p>
        </w:tc>
        <w:tc>
          <w:tcPr>
            <w:tcW w:w="1979"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rPr>
            </w:pPr>
            <w:r w:rsidRPr="00F91331">
              <w:rPr>
                <w:rFonts w:asciiTheme="minorHAnsi" w:hAnsiTheme="minorHAnsi" w:cstheme="minorHAnsi"/>
              </w:rPr>
              <w:t> </w:t>
            </w:r>
          </w:p>
        </w:tc>
        <w:tc>
          <w:tcPr>
            <w:tcW w:w="2337"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rPr>
            </w:pPr>
            <w:r w:rsidRPr="00F91331">
              <w:rPr>
                <w:rFonts w:asciiTheme="minorHAnsi" w:hAnsiTheme="minorHAnsi" w:cstheme="minorHAnsi"/>
              </w:rPr>
              <w:t> </w:t>
            </w:r>
          </w:p>
        </w:tc>
        <w:tc>
          <w:tcPr>
            <w:tcW w:w="2237" w:type="dxa"/>
            <w:tcBorders>
              <w:top w:val="nil"/>
              <w:left w:val="nil"/>
              <w:bottom w:val="single" w:sz="4" w:space="0" w:color="auto"/>
              <w:right w:val="nil"/>
            </w:tcBorders>
            <w:noWrap/>
            <w:tcMar>
              <w:top w:w="17" w:type="dxa"/>
              <w:left w:w="17" w:type="dxa"/>
              <w:bottom w:w="0" w:type="dxa"/>
              <w:right w:w="17" w:type="dxa"/>
            </w:tcMar>
            <w:vAlign w:val="bottom"/>
          </w:tcPr>
          <w:p w:rsidR="00E2291C" w:rsidRPr="00F91331" w:rsidRDefault="00B61AC9">
            <w:pPr>
              <w:rPr>
                <w:rFonts w:asciiTheme="minorHAnsi" w:hAnsiTheme="minorHAnsi" w:cstheme="minorHAnsi"/>
                <w:sz w:val="20"/>
                <w:szCs w:val="20"/>
              </w:rPr>
            </w:pPr>
            <w:r w:rsidRPr="00F91331">
              <w:rPr>
                <w:rFonts w:asciiTheme="minorHAnsi" w:hAnsiTheme="minorHAnsi" w:cstheme="minorHAnsi"/>
                <w:sz w:val="20"/>
                <w:szCs w:val="20"/>
              </w:rPr>
              <w:t> </w:t>
            </w:r>
          </w:p>
        </w:tc>
        <w:tc>
          <w:tcPr>
            <w:tcW w:w="289" w:type="dxa"/>
            <w:tcBorders>
              <w:top w:val="nil"/>
              <w:left w:val="nil"/>
              <w:bottom w:val="nil"/>
              <w:right w:val="single" w:sz="8"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sz w:val="20"/>
                <w:szCs w:val="20"/>
              </w:rPr>
            </w:pPr>
            <w:r w:rsidRPr="00F91331">
              <w:rPr>
                <w:rFonts w:asciiTheme="minorHAnsi" w:hAnsiTheme="minorHAnsi" w:cstheme="minorHAnsi"/>
                <w:sz w:val="20"/>
                <w:szCs w:val="20"/>
              </w:rPr>
              <w:t> </w:t>
            </w:r>
          </w:p>
        </w:tc>
      </w:tr>
      <w:tr w:rsidR="00E2291C" w:rsidRPr="00F91331">
        <w:trPr>
          <w:trHeight w:val="402"/>
          <w:jc w:val="center"/>
        </w:trPr>
        <w:tc>
          <w:tcPr>
            <w:tcW w:w="0" w:type="auto"/>
            <w:tcBorders>
              <w:top w:val="nil"/>
              <w:left w:val="single" w:sz="8" w:space="0" w:color="auto"/>
              <w:bottom w:val="nil"/>
              <w:right w:val="nil"/>
            </w:tcBorders>
            <w:noWrap/>
            <w:tcMar>
              <w:top w:w="17" w:type="dxa"/>
              <w:left w:w="17" w:type="dxa"/>
              <w:bottom w:w="0" w:type="dxa"/>
              <w:right w:w="17" w:type="dxa"/>
            </w:tcMar>
            <w:vAlign w:val="bottom"/>
          </w:tcPr>
          <w:p w:rsidR="00E2291C" w:rsidRPr="00F91331" w:rsidRDefault="00B61AC9">
            <w:pPr>
              <w:rPr>
                <w:rFonts w:asciiTheme="minorHAnsi" w:hAnsiTheme="minorHAnsi" w:cstheme="minorHAnsi"/>
              </w:rPr>
            </w:pPr>
            <w:r w:rsidRPr="00F91331">
              <w:rPr>
                <w:rFonts w:asciiTheme="minorHAnsi" w:hAnsiTheme="minorHAnsi" w:cstheme="minorHAnsi"/>
              </w:rPr>
              <w:t> </w:t>
            </w:r>
          </w:p>
        </w:tc>
        <w:tc>
          <w:tcPr>
            <w:tcW w:w="1979"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sz w:val="20"/>
                <w:szCs w:val="20"/>
              </w:rPr>
            </w:pPr>
            <w:r w:rsidRPr="00F91331">
              <w:rPr>
                <w:rFonts w:asciiTheme="minorHAnsi" w:hAnsiTheme="minorHAnsi" w:cstheme="minorHAnsi"/>
                <w:sz w:val="20"/>
                <w:szCs w:val="20"/>
              </w:rPr>
              <w:t> </w:t>
            </w:r>
          </w:p>
        </w:tc>
        <w:tc>
          <w:tcPr>
            <w:tcW w:w="2337"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sz w:val="20"/>
                <w:szCs w:val="20"/>
              </w:rPr>
            </w:pPr>
            <w:r w:rsidRPr="00F91331">
              <w:rPr>
                <w:rFonts w:asciiTheme="minorHAnsi" w:hAnsiTheme="minorHAnsi" w:cstheme="minorHAnsi"/>
                <w:sz w:val="20"/>
                <w:szCs w:val="20"/>
              </w:rPr>
              <w:t> </w:t>
            </w:r>
          </w:p>
        </w:tc>
        <w:tc>
          <w:tcPr>
            <w:tcW w:w="2237" w:type="dxa"/>
            <w:tcBorders>
              <w:top w:val="nil"/>
              <w:left w:val="nil"/>
              <w:bottom w:val="single" w:sz="4" w:space="0" w:color="auto"/>
              <w:right w:val="nil"/>
            </w:tcBorders>
            <w:noWrap/>
            <w:tcMar>
              <w:top w:w="17" w:type="dxa"/>
              <w:left w:w="17" w:type="dxa"/>
              <w:bottom w:w="0" w:type="dxa"/>
              <w:right w:w="17" w:type="dxa"/>
            </w:tcMar>
            <w:vAlign w:val="bottom"/>
          </w:tcPr>
          <w:p w:rsidR="00E2291C" w:rsidRPr="00F91331" w:rsidRDefault="00B61AC9">
            <w:pPr>
              <w:rPr>
                <w:rFonts w:asciiTheme="minorHAnsi" w:hAnsiTheme="minorHAnsi" w:cstheme="minorHAnsi"/>
                <w:sz w:val="20"/>
                <w:szCs w:val="20"/>
              </w:rPr>
            </w:pPr>
            <w:r w:rsidRPr="00F91331">
              <w:rPr>
                <w:rFonts w:asciiTheme="minorHAnsi" w:hAnsiTheme="minorHAnsi" w:cstheme="minorHAnsi"/>
                <w:sz w:val="20"/>
                <w:szCs w:val="20"/>
              </w:rPr>
              <w:t> </w:t>
            </w:r>
          </w:p>
        </w:tc>
        <w:tc>
          <w:tcPr>
            <w:tcW w:w="289" w:type="dxa"/>
            <w:tcBorders>
              <w:top w:val="nil"/>
              <w:left w:val="nil"/>
              <w:bottom w:val="nil"/>
              <w:right w:val="single" w:sz="8"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sz w:val="20"/>
                <w:szCs w:val="20"/>
              </w:rPr>
            </w:pPr>
            <w:r w:rsidRPr="00F91331">
              <w:rPr>
                <w:rFonts w:asciiTheme="minorHAnsi" w:hAnsiTheme="minorHAnsi" w:cstheme="minorHAnsi"/>
                <w:sz w:val="20"/>
                <w:szCs w:val="20"/>
              </w:rPr>
              <w:t> </w:t>
            </w:r>
          </w:p>
        </w:tc>
      </w:tr>
      <w:tr w:rsidR="00E2291C" w:rsidRPr="00F91331">
        <w:trPr>
          <w:trHeight w:val="402"/>
          <w:jc w:val="center"/>
        </w:trPr>
        <w:tc>
          <w:tcPr>
            <w:tcW w:w="0" w:type="auto"/>
            <w:tcBorders>
              <w:top w:val="nil"/>
              <w:left w:val="single" w:sz="8" w:space="0" w:color="auto"/>
              <w:bottom w:val="nil"/>
              <w:right w:val="nil"/>
            </w:tcBorders>
            <w:noWrap/>
            <w:tcMar>
              <w:top w:w="17" w:type="dxa"/>
              <w:left w:w="17" w:type="dxa"/>
              <w:bottom w:w="0" w:type="dxa"/>
              <w:right w:w="17" w:type="dxa"/>
            </w:tcMar>
            <w:vAlign w:val="bottom"/>
          </w:tcPr>
          <w:p w:rsidR="00E2291C" w:rsidRPr="00F91331" w:rsidRDefault="00B61AC9">
            <w:pPr>
              <w:rPr>
                <w:rFonts w:asciiTheme="minorHAnsi" w:hAnsiTheme="minorHAnsi" w:cstheme="minorHAnsi"/>
              </w:rPr>
            </w:pPr>
            <w:r w:rsidRPr="00F91331">
              <w:rPr>
                <w:rFonts w:asciiTheme="minorHAnsi" w:hAnsiTheme="minorHAnsi" w:cstheme="minorHAnsi"/>
              </w:rPr>
              <w:t> </w:t>
            </w:r>
          </w:p>
        </w:tc>
        <w:tc>
          <w:tcPr>
            <w:tcW w:w="1979"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sz w:val="20"/>
                <w:szCs w:val="20"/>
              </w:rPr>
            </w:pPr>
            <w:r w:rsidRPr="00F91331">
              <w:rPr>
                <w:rFonts w:asciiTheme="minorHAnsi" w:hAnsiTheme="minorHAnsi" w:cstheme="minorHAnsi"/>
                <w:sz w:val="20"/>
                <w:szCs w:val="20"/>
              </w:rPr>
              <w:t> </w:t>
            </w:r>
          </w:p>
        </w:tc>
        <w:tc>
          <w:tcPr>
            <w:tcW w:w="2337"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sz w:val="20"/>
                <w:szCs w:val="20"/>
              </w:rPr>
            </w:pPr>
            <w:r w:rsidRPr="00F91331">
              <w:rPr>
                <w:rFonts w:asciiTheme="minorHAnsi" w:hAnsiTheme="minorHAnsi" w:cstheme="minorHAnsi"/>
                <w:sz w:val="20"/>
                <w:szCs w:val="20"/>
              </w:rPr>
              <w:t> </w:t>
            </w:r>
          </w:p>
        </w:tc>
        <w:tc>
          <w:tcPr>
            <w:tcW w:w="2237" w:type="dxa"/>
            <w:tcBorders>
              <w:top w:val="nil"/>
              <w:left w:val="nil"/>
              <w:bottom w:val="single" w:sz="4" w:space="0" w:color="auto"/>
              <w:right w:val="nil"/>
            </w:tcBorders>
            <w:noWrap/>
            <w:tcMar>
              <w:top w:w="17" w:type="dxa"/>
              <w:left w:w="17" w:type="dxa"/>
              <w:bottom w:w="0" w:type="dxa"/>
              <w:right w:w="17" w:type="dxa"/>
            </w:tcMar>
            <w:vAlign w:val="bottom"/>
          </w:tcPr>
          <w:p w:rsidR="00E2291C" w:rsidRPr="00F91331" w:rsidRDefault="00B61AC9">
            <w:pPr>
              <w:rPr>
                <w:rFonts w:asciiTheme="minorHAnsi" w:hAnsiTheme="minorHAnsi" w:cstheme="minorHAnsi"/>
                <w:sz w:val="20"/>
                <w:szCs w:val="20"/>
              </w:rPr>
            </w:pPr>
            <w:r w:rsidRPr="00F91331">
              <w:rPr>
                <w:rFonts w:asciiTheme="minorHAnsi" w:hAnsiTheme="minorHAnsi" w:cstheme="minorHAnsi"/>
                <w:sz w:val="20"/>
                <w:szCs w:val="20"/>
              </w:rPr>
              <w:t> </w:t>
            </w:r>
          </w:p>
        </w:tc>
        <w:tc>
          <w:tcPr>
            <w:tcW w:w="289" w:type="dxa"/>
            <w:tcBorders>
              <w:top w:val="nil"/>
              <w:left w:val="nil"/>
              <w:bottom w:val="nil"/>
              <w:right w:val="single" w:sz="8"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sz w:val="20"/>
                <w:szCs w:val="20"/>
              </w:rPr>
            </w:pPr>
            <w:r w:rsidRPr="00F91331">
              <w:rPr>
                <w:rFonts w:asciiTheme="minorHAnsi" w:hAnsiTheme="minorHAnsi" w:cstheme="minorHAnsi"/>
                <w:sz w:val="20"/>
                <w:szCs w:val="20"/>
              </w:rPr>
              <w:t> </w:t>
            </w:r>
          </w:p>
        </w:tc>
      </w:tr>
      <w:tr w:rsidR="00E2291C" w:rsidRPr="00F91331">
        <w:trPr>
          <w:trHeight w:val="402"/>
          <w:jc w:val="center"/>
        </w:trPr>
        <w:tc>
          <w:tcPr>
            <w:tcW w:w="0" w:type="auto"/>
            <w:tcBorders>
              <w:top w:val="nil"/>
              <w:left w:val="single" w:sz="8" w:space="0" w:color="auto"/>
              <w:bottom w:val="nil"/>
              <w:right w:val="nil"/>
            </w:tcBorders>
            <w:noWrap/>
            <w:tcMar>
              <w:top w:w="17" w:type="dxa"/>
              <w:left w:w="17" w:type="dxa"/>
              <w:bottom w:w="0" w:type="dxa"/>
              <w:right w:w="17" w:type="dxa"/>
            </w:tcMar>
            <w:vAlign w:val="bottom"/>
          </w:tcPr>
          <w:p w:rsidR="00E2291C" w:rsidRPr="00F91331" w:rsidRDefault="00B61AC9">
            <w:pPr>
              <w:rPr>
                <w:rFonts w:asciiTheme="minorHAnsi" w:hAnsiTheme="minorHAnsi" w:cstheme="minorHAnsi"/>
                <w:sz w:val="20"/>
                <w:szCs w:val="20"/>
              </w:rPr>
            </w:pPr>
            <w:r w:rsidRPr="00F91331">
              <w:rPr>
                <w:rFonts w:asciiTheme="minorHAnsi" w:hAnsiTheme="minorHAnsi" w:cstheme="minorHAnsi"/>
                <w:sz w:val="20"/>
                <w:szCs w:val="20"/>
              </w:rPr>
              <w:t> </w:t>
            </w:r>
          </w:p>
        </w:tc>
        <w:tc>
          <w:tcPr>
            <w:tcW w:w="1979"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sz w:val="20"/>
                <w:szCs w:val="20"/>
              </w:rPr>
            </w:pPr>
            <w:r w:rsidRPr="00F91331">
              <w:rPr>
                <w:rFonts w:asciiTheme="minorHAnsi" w:hAnsiTheme="minorHAnsi" w:cstheme="minorHAnsi"/>
                <w:sz w:val="20"/>
                <w:szCs w:val="20"/>
              </w:rPr>
              <w:t> </w:t>
            </w:r>
          </w:p>
        </w:tc>
        <w:tc>
          <w:tcPr>
            <w:tcW w:w="2337"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sz w:val="20"/>
                <w:szCs w:val="20"/>
              </w:rPr>
            </w:pPr>
            <w:r w:rsidRPr="00F91331">
              <w:rPr>
                <w:rFonts w:asciiTheme="minorHAnsi" w:hAnsiTheme="minorHAnsi" w:cstheme="minorHAnsi"/>
                <w:sz w:val="20"/>
                <w:szCs w:val="20"/>
              </w:rPr>
              <w:t> </w:t>
            </w:r>
          </w:p>
        </w:tc>
        <w:tc>
          <w:tcPr>
            <w:tcW w:w="2237" w:type="dxa"/>
            <w:tcBorders>
              <w:top w:val="nil"/>
              <w:left w:val="nil"/>
              <w:bottom w:val="single" w:sz="4" w:space="0" w:color="auto"/>
              <w:right w:val="nil"/>
            </w:tcBorders>
            <w:noWrap/>
            <w:tcMar>
              <w:top w:w="17" w:type="dxa"/>
              <w:left w:w="17" w:type="dxa"/>
              <w:bottom w:w="0" w:type="dxa"/>
              <w:right w:w="17" w:type="dxa"/>
            </w:tcMar>
            <w:vAlign w:val="bottom"/>
          </w:tcPr>
          <w:p w:rsidR="00E2291C" w:rsidRPr="00F91331" w:rsidRDefault="00B61AC9">
            <w:pPr>
              <w:rPr>
                <w:rFonts w:asciiTheme="minorHAnsi" w:hAnsiTheme="minorHAnsi" w:cstheme="minorHAnsi"/>
                <w:sz w:val="20"/>
                <w:szCs w:val="20"/>
              </w:rPr>
            </w:pPr>
            <w:r w:rsidRPr="00F91331">
              <w:rPr>
                <w:rFonts w:asciiTheme="minorHAnsi" w:hAnsiTheme="minorHAnsi" w:cstheme="minorHAnsi"/>
                <w:sz w:val="20"/>
                <w:szCs w:val="20"/>
              </w:rPr>
              <w:t> </w:t>
            </w:r>
          </w:p>
        </w:tc>
        <w:tc>
          <w:tcPr>
            <w:tcW w:w="289" w:type="dxa"/>
            <w:tcBorders>
              <w:top w:val="nil"/>
              <w:left w:val="nil"/>
              <w:bottom w:val="nil"/>
              <w:right w:val="single" w:sz="8"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sz w:val="20"/>
                <w:szCs w:val="20"/>
              </w:rPr>
            </w:pPr>
            <w:r w:rsidRPr="00F91331">
              <w:rPr>
                <w:rFonts w:asciiTheme="minorHAnsi" w:hAnsiTheme="minorHAnsi" w:cstheme="minorHAnsi"/>
                <w:sz w:val="20"/>
                <w:szCs w:val="20"/>
              </w:rPr>
              <w:t> </w:t>
            </w:r>
          </w:p>
        </w:tc>
      </w:tr>
      <w:tr w:rsidR="00E2291C" w:rsidRPr="00F91331">
        <w:trPr>
          <w:trHeight w:val="402"/>
          <w:jc w:val="center"/>
        </w:trPr>
        <w:tc>
          <w:tcPr>
            <w:tcW w:w="0" w:type="auto"/>
            <w:tcBorders>
              <w:top w:val="nil"/>
              <w:left w:val="single" w:sz="8" w:space="0" w:color="auto"/>
              <w:bottom w:val="nil"/>
              <w:right w:val="nil"/>
            </w:tcBorders>
            <w:noWrap/>
            <w:tcMar>
              <w:top w:w="17" w:type="dxa"/>
              <w:left w:w="17" w:type="dxa"/>
              <w:bottom w:w="0" w:type="dxa"/>
              <w:right w:w="17" w:type="dxa"/>
            </w:tcMar>
            <w:vAlign w:val="bottom"/>
          </w:tcPr>
          <w:p w:rsidR="00E2291C" w:rsidRPr="00F91331" w:rsidRDefault="00B61AC9">
            <w:pPr>
              <w:rPr>
                <w:rFonts w:asciiTheme="minorHAnsi" w:hAnsiTheme="minorHAnsi" w:cstheme="minorHAnsi"/>
                <w:sz w:val="20"/>
                <w:szCs w:val="20"/>
              </w:rPr>
            </w:pPr>
            <w:r w:rsidRPr="00F91331">
              <w:rPr>
                <w:rFonts w:asciiTheme="minorHAnsi" w:hAnsiTheme="minorHAnsi" w:cstheme="minorHAnsi"/>
                <w:sz w:val="20"/>
                <w:szCs w:val="20"/>
              </w:rPr>
              <w:t> </w:t>
            </w:r>
          </w:p>
        </w:tc>
        <w:tc>
          <w:tcPr>
            <w:tcW w:w="1979"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sz w:val="20"/>
                <w:szCs w:val="20"/>
              </w:rPr>
            </w:pPr>
            <w:r w:rsidRPr="00F91331">
              <w:rPr>
                <w:rFonts w:asciiTheme="minorHAnsi" w:hAnsiTheme="minorHAnsi" w:cstheme="minorHAnsi"/>
                <w:sz w:val="20"/>
                <w:szCs w:val="20"/>
              </w:rPr>
              <w:t> </w:t>
            </w:r>
          </w:p>
        </w:tc>
        <w:tc>
          <w:tcPr>
            <w:tcW w:w="2337"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sz w:val="20"/>
                <w:szCs w:val="20"/>
              </w:rPr>
            </w:pPr>
            <w:r w:rsidRPr="00F91331">
              <w:rPr>
                <w:rFonts w:asciiTheme="minorHAnsi" w:hAnsiTheme="minorHAnsi" w:cstheme="minorHAnsi"/>
                <w:sz w:val="20"/>
                <w:szCs w:val="20"/>
              </w:rPr>
              <w:t> </w:t>
            </w:r>
          </w:p>
        </w:tc>
        <w:tc>
          <w:tcPr>
            <w:tcW w:w="2237" w:type="dxa"/>
            <w:tcBorders>
              <w:top w:val="nil"/>
              <w:left w:val="nil"/>
              <w:bottom w:val="single" w:sz="4" w:space="0" w:color="auto"/>
              <w:right w:val="nil"/>
            </w:tcBorders>
            <w:noWrap/>
            <w:tcMar>
              <w:top w:w="17" w:type="dxa"/>
              <w:left w:w="17" w:type="dxa"/>
              <w:bottom w:w="0" w:type="dxa"/>
              <w:right w:w="17" w:type="dxa"/>
            </w:tcMar>
            <w:vAlign w:val="bottom"/>
          </w:tcPr>
          <w:p w:rsidR="00E2291C" w:rsidRPr="00F91331" w:rsidRDefault="00B61AC9">
            <w:pPr>
              <w:rPr>
                <w:rFonts w:asciiTheme="minorHAnsi" w:hAnsiTheme="minorHAnsi" w:cstheme="minorHAnsi"/>
                <w:sz w:val="20"/>
                <w:szCs w:val="20"/>
              </w:rPr>
            </w:pPr>
            <w:r w:rsidRPr="00F91331">
              <w:rPr>
                <w:rFonts w:asciiTheme="minorHAnsi" w:hAnsiTheme="minorHAnsi" w:cstheme="minorHAnsi"/>
                <w:sz w:val="20"/>
                <w:szCs w:val="20"/>
              </w:rPr>
              <w:t> </w:t>
            </w:r>
          </w:p>
        </w:tc>
        <w:tc>
          <w:tcPr>
            <w:tcW w:w="289" w:type="dxa"/>
            <w:tcBorders>
              <w:top w:val="nil"/>
              <w:left w:val="nil"/>
              <w:bottom w:val="nil"/>
              <w:right w:val="single" w:sz="8"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sz w:val="20"/>
                <w:szCs w:val="20"/>
              </w:rPr>
            </w:pPr>
            <w:r w:rsidRPr="00F91331">
              <w:rPr>
                <w:rFonts w:asciiTheme="minorHAnsi" w:hAnsiTheme="minorHAnsi" w:cstheme="minorHAnsi"/>
                <w:sz w:val="20"/>
                <w:szCs w:val="20"/>
              </w:rPr>
              <w:t> </w:t>
            </w:r>
          </w:p>
        </w:tc>
      </w:tr>
      <w:tr w:rsidR="00E2291C" w:rsidRPr="00F91331">
        <w:trPr>
          <w:trHeight w:val="402"/>
          <w:jc w:val="center"/>
        </w:trPr>
        <w:tc>
          <w:tcPr>
            <w:tcW w:w="0" w:type="auto"/>
            <w:tcBorders>
              <w:top w:val="nil"/>
              <w:left w:val="single" w:sz="8" w:space="0" w:color="auto"/>
              <w:bottom w:val="nil"/>
              <w:right w:val="nil"/>
            </w:tcBorders>
            <w:noWrap/>
            <w:tcMar>
              <w:top w:w="17" w:type="dxa"/>
              <w:left w:w="17" w:type="dxa"/>
              <w:bottom w:w="0" w:type="dxa"/>
              <w:right w:w="17" w:type="dxa"/>
            </w:tcMar>
            <w:vAlign w:val="bottom"/>
          </w:tcPr>
          <w:p w:rsidR="00E2291C" w:rsidRPr="00F91331" w:rsidRDefault="00B61AC9">
            <w:pPr>
              <w:rPr>
                <w:rFonts w:asciiTheme="minorHAnsi" w:hAnsiTheme="minorHAnsi" w:cstheme="minorHAnsi"/>
                <w:sz w:val="20"/>
                <w:szCs w:val="20"/>
              </w:rPr>
            </w:pPr>
            <w:r w:rsidRPr="00F91331">
              <w:rPr>
                <w:rFonts w:asciiTheme="minorHAnsi" w:hAnsiTheme="minorHAnsi" w:cstheme="minorHAnsi"/>
                <w:sz w:val="20"/>
                <w:szCs w:val="20"/>
              </w:rPr>
              <w:t> </w:t>
            </w:r>
          </w:p>
        </w:tc>
        <w:tc>
          <w:tcPr>
            <w:tcW w:w="1979"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sz w:val="20"/>
                <w:szCs w:val="20"/>
              </w:rPr>
            </w:pPr>
            <w:r w:rsidRPr="00F91331">
              <w:rPr>
                <w:rFonts w:asciiTheme="minorHAnsi" w:hAnsiTheme="minorHAnsi" w:cstheme="minorHAnsi"/>
                <w:sz w:val="20"/>
                <w:szCs w:val="20"/>
              </w:rPr>
              <w:t> </w:t>
            </w:r>
          </w:p>
        </w:tc>
        <w:tc>
          <w:tcPr>
            <w:tcW w:w="2337"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sz w:val="20"/>
                <w:szCs w:val="20"/>
              </w:rPr>
            </w:pPr>
            <w:r w:rsidRPr="00F91331">
              <w:rPr>
                <w:rFonts w:asciiTheme="minorHAnsi" w:hAnsiTheme="minorHAnsi" w:cstheme="minorHAnsi"/>
                <w:sz w:val="20"/>
                <w:szCs w:val="20"/>
              </w:rPr>
              <w:t> </w:t>
            </w:r>
          </w:p>
        </w:tc>
        <w:tc>
          <w:tcPr>
            <w:tcW w:w="2237" w:type="dxa"/>
            <w:tcBorders>
              <w:top w:val="nil"/>
              <w:left w:val="nil"/>
              <w:bottom w:val="single" w:sz="4" w:space="0" w:color="auto"/>
              <w:right w:val="nil"/>
            </w:tcBorders>
            <w:noWrap/>
            <w:tcMar>
              <w:top w:w="17" w:type="dxa"/>
              <w:left w:w="17" w:type="dxa"/>
              <w:bottom w:w="0" w:type="dxa"/>
              <w:right w:w="17" w:type="dxa"/>
            </w:tcMar>
            <w:vAlign w:val="bottom"/>
          </w:tcPr>
          <w:p w:rsidR="00E2291C" w:rsidRPr="00F91331" w:rsidRDefault="00B61AC9">
            <w:pPr>
              <w:rPr>
                <w:rFonts w:asciiTheme="minorHAnsi" w:hAnsiTheme="minorHAnsi" w:cstheme="minorHAnsi"/>
                <w:sz w:val="20"/>
                <w:szCs w:val="20"/>
              </w:rPr>
            </w:pPr>
            <w:r w:rsidRPr="00F91331">
              <w:rPr>
                <w:rFonts w:asciiTheme="minorHAnsi" w:hAnsiTheme="minorHAnsi" w:cstheme="minorHAnsi"/>
                <w:sz w:val="20"/>
                <w:szCs w:val="20"/>
              </w:rPr>
              <w:t> </w:t>
            </w:r>
          </w:p>
        </w:tc>
        <w:tc>
          <w:tcPr>
            <w:tcW w:w="289" w:type="dxa"/>
            <w:tcBorders>
              <w:top w:val="nil"/>
              <w:left w:val="nil"/>
              <w:bottom w:val="nil"/>
              <w:right w:val="single" w:sz="8"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sz w:val="20"/>
                <w:szCs w:val="20"/>
              </w:rPr>
            </w:pPr>
            <w:r w:rsidRPr="00F91331">
              <w:rPr>
                <w:rFonts w:asciiTheme="minorHAnsi" w:hAnsiTheme="minorHAnsi" w:cstheme="minorHAnsi"/>
                <w:sz w:val="20"/>
                <w:szCs w:val="20"/>
              </w:rPr>
              <w:t> </w:t>
            </w:r>
          </w:p>
        </w:tc>
      </w:tr>
      <w:tr w:rsidR="00E2291C" w:rsidRPr="00F91331">
        <w:trPr>
          <w:trHeight w:val="402"/>
          <w:jc w:val="center"/>
        </w:trPr>
        <w:tc>
          <w:tcPr>
            <w:tcW w:w="0" w:type="auto"/>
            <w:tcBorders>
              <w:top w:val="nil"/>
              <w:left w:val="single" w:sz="8" w:space="0" w:color="auto"/>
              <w:bottom w:val="single" w:sz="8" w:space="0" w:color="auto"/>
              <w:right w:val="nil"/>
            </w:tcBorders>
            <w:noWrap/>
            <w:tcMar>
              <w:top w:w="17" w:type="dxa"/>
              <w:left w:w="17" w:type="dxa"/>
              <w:bottom w:w="0" w:type="dxa"/>
              <w:right w:w="17" w:type="dxa"/>
            </w:tcMar>
            <w:vAlign w:val="bottom"/>
          </w:tcPr>
          <w:p w:rsidR="00E2291C" w:rsidRPr="00F91331" w:rsidRDefault="00B61AC9">
            <w:pPr>
              <w:rPr>
                <w:rFonts w:asciiTheme="minorHAnsi" w:hAnsiTheme="minorHAnsi" w:cstheme="minorHAnsi"/>
                <w:sz w:val="20"/>
                <w:szCs w:val="20"/>
              </w:rPr>
            </w:pPr>
            <w:r w:rsidRPr="00F91331">
              <w:rPr>
                <w:rFonts w:asciiTheme="minorHAnsi" w:hAnsiTheme="minorHAnsi" w:cstheme="minorHAnsi"/>
                <w:sz w:val="20"/>
                <w:szCs w:val="20"/>
              </w:rPr>
              <w:t> </w:t>
            </w:r>
          </w:p>
        </w:tc>
        <w:tc>
          <w:tcPr>
            <w:tcW w:w="1979" w:type="dxa"/>
            <w:tcBorders>
              <w:top w:val="nil"/>
              <w:left w:val="nil"/>
              <w:bottom w:val="single" w:sz="8" w:space="0" w:color="auto"/>
              <w:right w:val="single" w:sz="4"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sz w:val="20"/>
                <w:szCs w:val="20"/>
              </w:rPr>
            </w:pPr>
            <w:r w:rsidRPr="00F91331">
              <w:rPr>
                <w:rFonts w:asciiTheme="minorHAnsi" w:hAnsiTheme="minorHAnsi" w:cstheme="minorHAnsi"/>
                <w:sz w:val="20"/>
                <w:szCs w:val="20"/>
              </w:rPr>
              <w:t> </w:t>
            </w:r>
          </w:p>
        </w:tc>
        <w:tc>
          <w:tcPr>
            <w:tcW w:w="2337" w:type="dxa"/>
            <w:tcBorders>
              <w:top w:val="nil"/>
              <w:left w:val="nil"/>
              <w:bottom w:val="single" w:sz="8" w:space="0" w:color="auto"/>
              <w:right w:val="single" w:sz="4"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sz w:val="20"/>
                <w:szCs w:val="20"/>
              </w:rPr>
            </w:pPr>
            <w:r w:rsidRPr="00F91331">
              <w:rPr>
                <w:rFonts w:asciiTheme="minorHAnsi" w:hAnsiTheme="minorHAnsi" w:cstheme="minorHAnsi"/>
                <w:sz w:val="20"/>
                <w:szCs w:val="20"/>
              </w:rPr>
              <w:t> </w:t>
            </w:r>
          </w:p>
        </w:tc>
        <w:tc>
          <w:tcPr>
            <w:tcW w:w="2237" w:type="dxa"/>
            <w:tcBorders>
              <w:top w:val="nil"/>
              <w:left w:val="nil"/>
              <w:bottom w:val="single" w:sz="8" w:space="0" w:color="auto"/>
              <w:right w:val="nil"/>
            </w:tcBorders>
            <w:noWrap/>
            <w:tcMar>
              <w:top w:w="17" w:type="dxa"/>
              <w:left w:w="17" w:type="dxa"/>
              <w:bottom w:w="0" w:type="dxa"/>
              <w:right w:w="17" w:type="dxa"/>
            </w:tcMar>
            <w:vAlign w:val="bottom"/>
          </w:tcPr>
          <w:p w:rsidR="00E2291C" w:rsidRPr="00F91331" w:rsidRDefault="00B61AC9">
            <w:pPr>
              <w:rPr>
                <w:rFonts w:asciiTheme="minorHAnsi" w:hAnsiTheme="minorHAnsi" w:cstheme="minorHAnsi"/>
                <w:sz w:val="20"/>
                <w:szCs w:val="20"/>
              </w:rPr>
            </w:pPr>
            <w:r w:rsidRPr="00F91331">
              <w:rPr>
                <w:rFonts w:asciiTheme="minorHAnsi" w:hAnsiTheme="minorHAnsi" w:cstheme="minorHAnsi"/>
                <w:sz w:val="20"/>
                <w:szCs w:val="20"/>
              </w:rPr>
              <w:t> </w:t>
            </w:r>
          </w:p>
        </w:tc>
        <w:tc>
          <w:tcPr>
            <w:tcW w:w="289" w:type="dxa"/>
            <w:tcBorders>
              <w:top w:val="nil"/>
              <w:left w:val="nil"/>
              <w:bottom w:val="single" w:sz="8" w:space="0" w:color="auto"/>
              <w:right w:val="single" w:sz="8"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sz w:val="20"/>
                <w:szCs w:val="20"/>
              </w:rPr>
            </w:pPr>
            <w:r w:rsidRPr="00F91331">
              <w:rPr>
                <w:rFonts w:asciiTheme="minorHAnsi" w:hAnsiTheme="minorHAnsi" w:cstheme="minorHAnsi"/>
                <w:sz w:val="20"/>
                <w:szCs w:val="20"/>
              </w:rPr>
              <w:t> </w:t>
            </w:r>
          </w:p>
        </w:tc>
      </w:tr>
    </w:tbl>
    <w:p w:rsidR="00E2291C" w:rsidRPr="00F91331" w:rsidRDefault="00E2291C">
      <w:pPr>
        <w:ind w:left="360"/>
        <w:rPr>
          <w:rFonts w:asciiTheme="minorHAnsi" w:hAnsiTheme="minorHAnsi" w:cstheme="minorHAnsi"/>
        </w:rPr>
      </w:pPr>
    </w:p>
    <w:p w:rsidR="00E2291C" w:rsidRPr="00F91331" w:rsidRDefault="00E2291C">
      <w:pPr>
        <w:ind w:left="360"/>
        <w:rPr>
          <w:rFonts w:asciiTheme="minorHAnsi" w:hAnsiTheme="minorHAnsi" w:cstheme="minorHAnsi"/>
        </w:rPr>
      </w:pPr>
    </w:p>
    <w:p w:rsidR="00E2291C" w:rsidRPr="00F91331" w:rsidRDefault="00B61AC9" w:rsidP="00AB4F0B">
      <w:pPr>
        <w:rPr>
          <w:rFonts w:asciiTheme="minorHAnsi" w:hAnsiTheme="minorHAnsi" w:cstheme="minorHAnsi"/>
        </w:rPr>
      </w:pPr>
      <w:r w:rsidRPr="00F91331">
        <w:rPr>
          <w:rFonts w:asciiTheme="minorHAnsi" w:hAnsiTheme="minorHAnsi" w:cstheme="minorHAnsi"/>
        </w:rPr>
        <w:t>The increase in revenue does not necessarily mean that you are breaking-even at breakfast – expenses have to be considered too.  The advantage of feeding more breakfast meals is that labor can be utilized more efficiently.</w:t>
      </w:r>
    </w:p>
    <w:p w:rsidR="00E2291C" w:rsidRPr="00F91331" w:rsidRDefault="00E2291C">
      <w:pPr>
        <w:rPr>
          <w:rFonts w:asciiTheme="minorHAnsi" w:hAnsiTheme="minorHAnsi" w:cstheme="minorHAnsi"/>
        </w:rPr>
      </w:pPr>
    </w:p>
    <w:p w:rsidR="00E2291C" w:rsidRPr="00AB4F0B" w:rsidRDefault="00E2291C" w:rsidP="00AB4F0B">
      <w:pPr>
        <w:pStyle w:val="Heading7"/>
        <w:ind w:left="0"/>
        <w:rPr>
          <w:rFonts w:asciiTheme="minorHAnsi" w:hAnsiTheme="minorHAnsi" w:cstheme="minorHAnsi"/>
          <w:color w:val="0000FF"/>
        </w:rPr>
      </w:pPr>
    </w:p>
    <w:p w:rsidR="00AB4F0B" w:rsidRDefault="00AB4F0B">
      <w:pPr>
        <w:rPr>
          <w:rFonts w:asciiTheme="minorHAnsi" w:hAnsiTheme="minorHAnsi" w:cstheme="minorHAnsi"/>
        </w:rPr>
      </w:pPr>
    </w:p>
    <w:p w:rsidR="00AB4F0B" w:rsidRDefault="00AB4F0B">
      <w:pPr>
        <w:rPr>
          <w:rFonts w:asciiTheme="minorHAnsi" w:hAnsiTheme="minorHAnsi" w:cstheme="minorHAnsi"/>
        </w:rPr>
      </w:pPr>
    </w:p>
    <w:p w:rsidR="00AB4F0B" w:rsidRDefault="00AB4F0B">
      <w:pPr>
        <w:rPr>
          <w:rFonts w:asciiTheme="minorHAnsi" w:hAnsiTheme="minorHAnsi" w:cstheme="minorHAnsi"/>
        </w:rPr>
      </w:pPr>
    </w:p>
    <w:p w:rsidR="00AB4F0B" w:rsidRDefault="00AB4F0B">
      <w:pPr>
        <w:rPr>
          <w:rFonts w:asciiTheme="minorHAnsi" w:hAnsiTheme="minorHAnsi" w:cstheme="minorHAnsi"/>
        </w:rPr>
      </w:pPr>
    </w:p>
    <w:p w:rsidR="00AB4F0B" w:rsidRDefault="00AB4F0B">
      <w:pPr>
        <w:rPr>
          <w:rFonts w:asciiTheme="minorHAnsi" w:hAnsiTheme="minorHAnsi" w:cstheme="minorHAnsi"/>
        </w:rPr>
      </w:pPr>
    </w:p>
    <w:p w:rsidR="00AB4F0B" w:rsidRDefault="00AB4F0B">
      <w:pPr>
        <w:rPr>
          <w:rFonts w:asciiTheme="minorHAnsi" w:hAnsiTheme="minorHAnsi" w:cstheme="minorHAnsi"/>
        </w:rPr>
      </w:pPr>
    </w:p>
    <w:p w:rsidR="00AB4F0B" w:rsidRDefault="00AB4F0B">
      <w:pPr>
        <w:rPr>
          <w:rFonts w:asciiTheme="minorHAnsi" w:hAnsiTheme="minorHAnsi" w:cstheme="minorHAnsi"/>
        </w:rPr>
      </w:pPr>
    </w:p>
    <w:p w:rsidR="00AB4F0B" w:rsidRPr="00AB4F0B" w:rsidRDefault="00AB4F0B">
      <w:pPr>
        <w:rPr>
          <w:rFonts w:asciiTheme="minorHAnsi" w:hAnsiTheme="minorHAnsi" w:cstheme="minorHAnsi"/>
          <w:color w:val="0000CC"/>
        </w:rPr>
      </w:pPr>
      <w:r w:rsidRPr="00AB4F0B">
        <w:rPr>
          <w:rFonts w:asciiTheme="minorHAnsi" w:hAnsiTheme="minorHAnsi" w:cstheme="minorHAnsi"/>
          <w:color w:val="0000CC"/>
          <w:sz w:val="48"/>
          <w:szCs w:val="48"/>
        </w:rPr>
        <w:lastRenderedPageBreak/>
        <w:t>The Proposal</w:t>
      </w:r>
    </w:p>
    <w:p w:rsidR="00AB4F0B" w:rsidRPr="00AB4F0B" w:rsidRDefault="00AB4F0B">
      <w:pPr>
        <w:rPr>
          <w:rFonts w:asciiTheme="minorHAnsi" w:hAnsiTheme="minorHAnsi" w:cstheme="minorHAnsi"/>
        </w:rPr>
      </w:pPr>
    </w:p>
    <w:p w:rsidR="00E2291C" w:rsidRPr="00F91331" w:rsidRDefault="00B61AC9" w:rsidP="008A4F82">
      <w:pPr>
        <w:rPr>
          <w:rFonts w:asciiTheme="minorHAnsi" w:hAnsiTheme="minorHAnsi" w:cstheme="minorHAnsi"/>
        </w:rPr>
      </w:pPr>
      <w:r w:rsidRPr="00F91331">
        <w:rPr>
          <w:rFonts w:asciiTheme="minorHAnsi" w:hAnsiTheme="minorHAnsi" w:cstheme="minorHAnsi"/>
        </w:rPr>
        <w:t xml:space="preserve">Now that you have completed putting together the necessary background district data to present to the principals, here is </w:t>
      </w:r>
      <w:r w:rsidR="008A4F82">
        <w:rPr>
          <w:rFonts w:asciiTheme="minorHAnsi" w:hAnsiTheme="minorHAnsi" w:cstheme="minorHAnsi"/>
        </w:rPr>
        <w:t>an example of a</w:t>
      </w:r>
      <w:r w:rsidRPr="00F91331">
        <w:rPr>
          <w:rFonts w:asciiTheme="minorHAnsi" w:hAnsiTheme="minorHAnsi" w:cstheme="minorHAnsi"/>
        </w:rPr>
        <w:t xml:space="preserve"> proposal presentation </w:t>
      </w:r>
      <w:r w:rsidR="008A4F82">
        <w:rPr>
          <w:rFonts w:asciiTheme="minorHAnsi" w:hAnsiTheme="minorHAnsi" w:cstheme="minorHAnsi"/>
        </w:rPr>
        <w:t>that a school food service director</w:t>
      </w:r>
      <w:r w:rsidRPr="00F91331">
        <w:rPr>
          <w:rFonts w:asciiTheme="minorHAnsi" w:hAnsiTheme="minorHAnsi" w:cstheme="minorHAnsi"/>
        </w:rPr>
        <w:t xml:space="preserve"> may show to the Superintendent or Principal.  </w:t>
      </w:r>
      <w:r w:rsidR="008A4F82">
        <w:rPr>
          <w:rFonts w:asciiTheme="minorHAnsi" w:hAnsiTheme="minorHAnsi" w:cstheme="minorHAnsi"/>
        </w:rPr>
        <w:t>Proposals of this variety</w:t>
      </w:r>
      <w:r w:rsidRPr="00F91331">
        <w:rPr>
          <w:rFonts w:asciiTheme="minorHAnsi" w:hAnsiTheme="minorHAnsi" w:cstheme="minorHAnsi"/>
        </w:rPr>
        <w:t xml:space="preserve"> can be utilized in presenting to the School Board as well.</w:t>
      </w:r>
      <w:r w:rsidR="008A4F82">
        <w:rPr>
          <w:rFonts w:asciiTheme="minorHAnsi" w:hAnsiTheme="minorHAnsi" w:cstheme="minorHAnsi"/>
        </w:rPr>
        <w:t xml:space="preserve">  Every school and district has its own story to tell; you may wish to use the below presentation as a style template, but you will need to re-construct it with information that fits your school/district’s current situation and the narrative you wish to communicate.</w:t>
      </w:r>
    </w:p>
    <w:p w:rsidR="00E2291C" w:rsidRPr="00F91331" w:rsidRDefault="00B61AC9">
      <w:pPr>
        <w:ind w:left="360"/>
        <w:rPr>
          <w:rFonts w:asciiTheme="minorHAnsi" w:hAnsiTheme="minorHAnsi" w:cstheme="minorHAnsi"/>
        </w:rPr>
      </w:pPr>
      <w:r w:rsidRPr="00F91331">
        <w:rPr>
          <w:rFonts w:asciiTheme="minorHAnsi" w:hAnsiTheme="minorHAnsi" w:cstheme="minorHAnsi"/>
        </w:rPr>
        <w:tab/>
      </w:r>
    </w:p>
    <w:p w:rsidR="00E2291C" w:rsidRPr="00F91331" w:rsidRDefault="00E2291C">
      <w:pPr>
        <w:ind w:left="360"/>
        <w:rPr>
          <w:rFonts w:asciiTheme="minorHAnsi" w:hAnsiTheme="minorHAnsi" w:cstheme="minorHAnsi"/>
        </w:rPr>
      </w:pPr>
    </w:p>
    <w:p w:rsidR="00E2291C" w:rsidRPr="00F91331" w:rsidRDefault="00B61AC9">
      <w:pPr>
        <w:rPr>
          <w:rFonts w:asciiTheme="minorHAnsi" w:hAnsiTheme="minorHAnsi" w:cstheme="minorHAnsi"/>
        </w:rPr>
      </w:pPr>
      <w:r w:rsidRPr="00F91331">
        <w:rPr>
          <w:rFonts w:asciiTheme="minorHAnsi" w:hAnsiTheme="minorHAnsi" w:cstheme="minorHAnsi"/>
        </w:rPr>
        <w:t>Make sure you have:</w:t>
      </w:r>
    </w:p>
    <w:p w:rsidR="00E2291C" w:rsidRPr="00F91331" w:rsidRDefault="00E2291C">
      <w:pPr>
        <w:ind w:left="360"/>
        <w:rPr>
          <w:rFonts w:asciiTheme="minorHAnsi" w:hAnsiTheme="minorHAnsi" w:cstheme="minorHAnsi"/>
        </w:rPr>
      </w:pPr>
    </w:p>
    <w:p w:rsidR="00E2291C" w:rsidRPr="00F91331" w:rsidRDefault="00B61AC9">
      <w:pPr>
        <w:numPr>
          <w:ilvl w:val="0"/>
          <w:numId w:val="9"/>
        </w:numPr>
        <w:spacing w:line="360" w:lineRule="auto"/>
        <w:rPr>
          <w:rFonts w:asciiTheme="minorHAnsi" w:hAnsiTheme="minorHAnsi" w:cstheme="minorHAnsi"/>
        </w:rPr>
      </w:pPr>
      <w:r w:rsidRPr="00F91331">
        <w:rPr>
          <w:rFonts w:asciiTheme="minorHAnsi" w:hAnsiTheme="minorHAnsi" w:cstheme="minorHAnsi"/>
        </w:rPr>
        <w:t xml:space="preserve">Completed </w:t>
      </w:r>
      <w:r w:rsidR="008A4F82">
        <w:rPr>
          <w:rFonts w:asciiTheme="minorHAnsi" w:hAnsiTheme="minorHAnsi" w:cstheme="minorHAnsi"/>
        </w:rPr>
        <w:t xml:space="preserve">a </w:t>
      </w:r>
      <w:r w:rsidRPr="00F91331">
        <w:rPr>
          <w:rFonts w:asciiTheme="minorHAnsi" w:hAnsiTheme="minorHAnsi" w:cstheme="minorHAnsi"/>
        </w:rPr>
        <w:t>financial analysis of costs vs. potential revenue</w:t>
      </w:r>
    </w:p>
    <w:p w:rsidR="00E2291C" w:rsidRPr="00F91331" w:rsidRDefault="00B61AC9">
      <w:pPr>
        <w:numPr>
          <w:ilvl w:val="0"/>
          <w:numId w:val="9"/>
        </w:numPr>
        <w:spacing w:line="360" w:lineRule="auto"/>
        <w:rPr>
          <w:rFonts w:asciiTheme="minorHAnsi" w:hAnsiTheme="minorHAnsi" w:cstheme="minorHAnsi"/>
        </w:rPr>
      </w:pPr>
      <w:r w:rsidRPr="00F91331">
        <w:rPr>
          <w:rFonts w:asciiTheme="minorHAnsi" w:hAnsiTheme="minorHAnsi" w:cstheme="minorHAnsi"/>
        </w:rPr>
        <w:t>Examined possible challenges and solutions</w:t>
      </w:r>
    </w:p>
    <w:p w:rsidR="00E2291C" w:rsidRPr="00F91331" w:rsidRDefault="00B61AC9">
      <w:pPr>
        <w:numPr>
          <w:ilvl w:val="0"/>
          <w:numId w:val="9"/>
        </w:numPr>
        <w:spacing w:line="360" w:lineRule="auto"/>
        <w:rPr>
          <w:rFonts w:asciiTheme="minorHAnsi" w:hAnsiTheme="minorHAnsi" w:cstheme="minorHAnsi"/>
        </w:rPr>
      </w:pPr>
      <w:r w:rsidRPr="00F91331">
        <w:rPr>
          <w:rFonts w:asciiTheme="minorHAnsi" w:hAnsiTheme="minorHAnsi" w:cstheme="minorHAnsi"/>
        </w:rPr>
        <w:t>Completed</w:t>
      </w:r>
      <w:r w:rsidR="008A4F82">
        <w:rPr>
          <w:rFonts w:asciiTheme="minorHAnsi" w:hAnsiTheme="minorHAnsi" w:cstheme="minorHAnsi"/>
        </w:rPr>
        <w:t xml:space="preserve"> an</w:t>
      </w:r>
      <w:r w:rsidRPr="00F91331">
        <w:rPr>
          <w:rFonts w:asciiTheme="minorHAnsi" w:hAnsiTheme="minorHAnsi" w:cstheme="minorHAnsi"/>
        </w:rPr>
        <w:t xml:space="preserve"> operations plan</w:t>
      </w:r>
    </w:p>
    <w:p w:rsidR="00E2291C" w:rsidRPr="00F91331" w:rsidRDefault="008A4F82">
      <w:pPr>
        <w:numPr>
          <w:ilvl w:val="0"/>
          <w:numId w:val="9"/>
        </w:numPr>
        <w:spacing w:line="360" w:lineRule="auto"/>
        <w:rPr>
          <w:rFonts w:asciiTheme="minorHAnsi" w:hAnsiTheme="minorHAnsi" w:cstheme="minorHAnsi"/>
        </w:rPr>
      </w:pPr>
      <w:r>
        <w:rPr>
          <w:rFonts w:asciiTheme="minorHAnsi" w:hAnsiTheme="minorHAnsi" w:cstheme="minorHAnsi"/>
        </w:rPr>
        <w:t>Highlighted</w:t>
      </w:r>
      <w:r w:rsidR="00B61AC9" w:rsidRPr="00F91331">
        <w:rPr>
          <w:rFonts w:asciiTheme="minorHAnsi" w:hAnsiTheme="minorHAnsi" w:cstheme="minorHAnsi"/>
        </w:rPr>
        <w:t xml:space="preserve"> the nutrition</w:t>
      </w:r>
      <w:r>
        <w:rPr>
          <w:rFonts w:asciiTheme="minorHAnsi" w:hAnsiTheme="minorHAnsi" w:cstheme="minorHAnsi"/>
        </w:rPr>
        <w:t>al</w:t>
      </w:r>
      <w:r w:rsidR="00B61AC9" w:rsidRPr="00F91331">
        <w:rPr>
          <w:rFonts w:asciiTheme="minorHAnsi" w:hAnsiTheme="minorHAnsi" w:cstheme="minorHAnsi"/>
        </w:rPr>
        <w:t xml:space="preserve"> and financial benefits </w:t>
      </w:r>
      <w:r>
        <w:rPr>
          <w:rFonts w:asciiTheme="minorHAnsi" w:hAnsiTheme="minorHAnsi" w:cstheme="minorHAnsi"/>
        </w:rPr>
        <w:t>to</w:t>
      </w:r>
      <w:r w:rsidR="00B61AC9" w:rsidRPr="00F91331">
        <w:rPr>
          <w:rFonts w:asciiTheme="minorHAnsi" w:hAnsiTheme="minorHAnsi" w:cstheme="minorHAnsi"/>
        </w:rPr>
        <w:t xml:space="preserve"> your district</w:t>
      </w:r>
    </w:p>
    <w:p w:rsidR="00E2291C" w:rsidRDefault="00E2291C">
      <w:pPr>
        <w:ind w:left="360"/>
        <w:rPr>
          <w:rFonts w:ascii="Arial" w:hAnsi="Arial" w:cs="Arial"/>
        </w:rPr>
      </w:pPr>
    </w:p>
    <w:p w:rsidR="00E2291C" w:rsidRDefault="00E2291C">
      <w:pPr>
        <w:ind w:left="360"/>
        <w:rPr>
          <w:rFonts w:ascii="Arial" w:hAnsi="Arial" w:cs="Arial"/>
        </w:rPr>
      </w:pPr>
    </w:p>
    <w:p w:rsidR="00E2291C" w:rsidRDefault="00E2291C">
      <w:pPr>
        <w:ind w:left="360"/>
        <w:rPr>
          <w:rFonts w:ascii="Arial" w:hAnsi="Arial" w:cs="Arial"/>
        </w:rPr>
      </w:pPr>
    </w:p>
    <w:p w:rsidR="00E2291C" w:rsidRDefault="00E2291C">
      <w:pPr>
        <w:ind w:left="360"/>
        <w:rPr>
          <w:rFonts w:ascii="Arial" w:hAnsi="Arial" w:cs="Arial"/>
        </w:rPr>
      </w:pPr>
    </w:p>
    <w:p w:rsidR="00E2291C" w:rsidRDefault="00E2291C">
      <w:pPr>
        <w:ind w:left="360"/>
        <w:rPr>
          <w:rFonts w:ascii="Arial" w:hAnsi="Arial" w:cs="Arial"/>
        </w:rPr>
      </w:pPr>
    </w:p>
    <w:p w:rsidR="00E2291C" w:rsidRDefault="00E2291C">
      <w:pPr>
        <w:ind w:left="360"/>
        <w:rPr>
          <w:rFonts w:ascii="Arial" w:hAnsi="Arial" w:cs="Arial"/>
        </w:rPr>
      </w:pPr>
    </w:p>
    <w:p w:rsidR="00E2291C" w:rsidRDefault="00E2291C">
      <w:pPr>
        <w:ind w:left="360"/>
        <w:rPr>
          <w:rFonts w:ascii="Arial" w:hAnsi="Arial" w:cs="Arial"/>
        </w:rPr>
      </w:pPr>
    </w:p>
    <w:p w:rsidR="00E2291C" w:rsidRDefault="00E2291C">
      <w:pPr>
        <w:ind w:left="360"/>
        <w:rPr>
          <w:rFonts w:ascii="Arial" w:hAnsi="Arial" w:cs="Arial"/>
        </w:rPr>
      </w:pPr>
    </w:p>
    <w:p w:rsidR="00E2291C" w:rsidRDefault="00E2291C">
      <w:pPr>
        <w:ind w:left="360"/>
        <w:rPr>
          <w:rFonts w:ascii="Arial" w:hAnsi="Arial" w:cs="Arial"/>
        </w:rPr>
      </w:pPr>
    </w:p>
    <w:p w:rsidR="00E2291C" w:rsidRDefault="00E2291C">
      <w:pPr>
        <w:ind w:left="360"/>
        <w:rPr>
          <w:rFonts w:ascii="Arial" w:hAnsi="Arial" w:cs="Arial"/>
        </w:rPr>
      </w:pPr>
    </w:p>
    <w:p w:rsidR="00E2291C" w:rsidRDefault="00E2291C">
      <w:pPr>
        <w:ind w:left="360"/>
        <w:rPr>
          <w:rFonts w:ascii="Arial" w:hAnsi="Arial" w:cs="Arial"/>
        </w:rPr>
      </w:pPr>
    </w:p>
    <w:p w:rsidR="00E2291C" w:rsidRDefault="00E2291C">
      <w:pPr>
        <w:ind w:left="360"/>
        <w:rPr>
          <w:rFonts w:ascii="Arial" w:hAnsi="Arial" w:cs="Arial"/>
        </w:rPr>
      </w:pPr>
    </w:p>
    <w:p w:rsidR="00E2291C" w:rsidRDefault="00E2291C">
      <w:pPr>
        <w:ind w:left="360"/>
        <w:rPr>
          <w:rFonts w:ascii="Arial" w:hAnsi="Arial" w:cs="Arial"/>
        </w:rPr>
      </w:pPr>
    </w:p>
    <w:p w:rsidR="00E2291C" w:rsidRDefault="00E2291C">
      <w:pPr>
        <w:ind w:left="360"/>
        <w:rPr>
          <w:rFonts w:ascii="Arial" w:hAnsi="Arial" w:cs="Arial"/>
        </w:rPr>
      </w:pPr>
    </w:p>
    <w:p w:rsidR="00E2291C" w:rsidRDefault="00E2291C">
      <w:pPr>
        <w:ind w:left="360"/>
        <w:rPr>
          <w:rFonts w:ascii="Arial" w:hAnsi="Arial" w:cs="Arial"/>
        </w:rPr>
      </w:pPr>
    </w:p>
    <w:p w:rsidR="00E2291C" w:rsidRDefault="00E2291C">
      <w:pPr>
        <w:ind w:left="360"/>
        <w:rPr>
          <w:rFonts w:ascii="Arial" w:hAnsi="Arial" w:cs="Arial"/>
          <w:sz w:val="32"/>
        </w:rPr>
      </w:pPr>
    </w:p>
    <w:p w:rsidR="00E2291C" w:rsidRDefault="00E2291C">
      <w:pPr>
        <w:ind w:left="360"/>
        <w:rPr>
          <w:rFonts w:ascii="Arial" w:hAnsi="Arial" w:cs="Arial"/>
          <w:sz w:val="32"/>
        </w:rPr>
      </w:pPr>
    </w:p>
    <w:p w:rsidR="008A4F82" w:rsidRDefault="008A4F82">
      <w:pPr>
        <w:jc w:val="center"/>
        <w:rPr>
          <w:rFonts w:ascii="Arial" w:hAnsi="Arial" w:cs="Arial"/>
          <w:sz w:val="32"/>
        </w:rPr>
      </w:pPr>
    </w:p>
    <w:p w:rsidR="008A4F82" w:rsidRDefault="008A4F82">
      <w:pPr>
        <w:jc w:val="center"/>
        <w:rPr>
          <w:rFonts w:ascii="Arial" w:hAnsi="Arial" w:cs="Arial"/>
          <w:sz w:val="32"/>
        </w:rPr>
      </w:pPr>
    </w:p>
    <w:p w:rsidR="008A4F82" w:rsidRDefault="008A4F82">
      <w:pPr>
        <w:jc w:val="center"/>
        <w:rPr>
          <w:rFonts w:ascii="Arial" w:hAnsi="Arial" w:cs="Arial"/>
          <w:sz w:val="32"/>
        </w:rPr>
      </w:pPr>
    </w:p>
    <w:p w:rsidR="008A4F82" w:rsidRDefault="008A4F82">
      <w:pPr>
        <w:jc w:val="center"/>
        <w:rPr>
          <w:rFonts w:ascii="Arial" w:hAnsi="Arial" w:cs="Arial"/>
          <w:sz w:val="32"/>
        </w:rPr>
      </w:pPr>
    </w:p>
    <w:p w:rsidR="008A4F82" w:rsidRDefault="008A4F82">
      <w:pPr>
        <w:jc w:val="center"/>
        <w:rPr>
          <w:rFonts w:ascii="Arial" w:hAnsi="Arial" w:cs="Arial"/>
          <w:sz w:val="32"/>
        </w:rPr>
      </w:pPr>
    </w:p>
    <w:p w:rsidR="008A4F82" w:rsidRDefault="008A4F82">
      <w:pPr>
        <w:jc w:val="center"/>
        <w:rPr>
          <w:rFonts w:ascii="Arial" w:hAnsi="Arial" w:cs="Arial"/>
          <w:sz w:val="32"/>
        </w:rPr>
      </w:pPr>
    </w:p>
    <w:p w:rsidR="008A4F82" w:rsidRDefault="008A4F82">
      <w:pPr>
        <w:jc w:val="center"/>
        <w:rPr>
          <w:rFonts w:ascii="Arial" w:hAnsi="Arial" w:cs="Arial"/>
          <w:sz w:val="32"/>
        </w:rPr>
      </w:pPr>
    </w:p>
    <w:p w:rsidR="008A4F82" w:rsidRDefault="008A4F82">
      <w:pPr>
        <w:jc w:val="center"/>
        <w:rPr>
          <w:rFonts w:ascii="Arial" w:hAnsi="Arial" w:cs="Arial"/>
          <w:sz w:val="32"/>
        </w:rPr>
      </w:pPr>
    </w:p>
    <w:p w:rsidR="008A4F82" w:rsidRDefault="008A4F82">
      <w:pPr>
        <w:jc w:val="center"/>
        <w:rPr>
          <w:rFonts w:ascii="Arial" w:hAnsi="Arial" w:cs="Arial"/>
          <w:sz w:val="32"/>
        </w:rPr>
      </w:pPr>
    </w:p>
    <w:p w:rsidR="008A4F82" w:rsidRDefault="008A4F82">
      <w:pPr>
        <w:jc w:val="center"/>
        <w:rPr>
          <w:rFonts w:ascii="Arial" w:hAnsi="Arial" w:cs="Arial"/>
          <w:sz w:val="32"/>
        </w:rPr>
      </w:pPr>
    </w:p>
    <w:p w:rsidR="008A4F82" w:rsidRDefault="008A4F82">
      <w:pPr>
        <w:jc w:val="center"/>
        <w:rPr>
          <w:rFonts w:ascii="Arial" w:hAnsi="Arial" w:cs="Arial"/>
          <w:sz w:val="32"/>
        </w:rPr>
      </w:pPr>
    </w:p>
    <w:p w:rsidR="00E2291C" w:rsidRDefault="00B61AC9">
      <w:pPr>
        <w:jc w:val="center"/>
        <w:rPr>
          <w:rFonts w:ascii="Arial" w:hAnsi="Arial" w:cs="Arial"/>
          <w:sz w:val="32"/>
        </w:rPr>
      </w:pPr>
      <w:r>
        <w:rPr>
          <w:rFonts w:ascii="Arial" w:hAnsi="Arial" w:cs="Arial"/>
          <w:sz w:val="32"/>
        </w:rPr>
        <w:t>Mountain Range School District</w:t>
      </w:r>
    </w:p>
    <w:p w:rsidR="00E2291C" w:rsidRDefault="00E2291C">
      <w:pPr>
        <w:jc w:val="center"/>
        <w:rPr>
          <w:rFonts w:ascii="Arial" w:hAnsi="Arial" w:cs="Arial"/>
          <w:sz w:val="32"/>
        </w:rPr>
      </w:pPr>
    </w:p>
    <w:p w:rsidR="00E2291C" w:rsidRDefault="00E2291C">
      <w:pPr>
        <w:jc w:val="center"/>
        <w:rPr>
          <w:rFonts w:ascii="Arial" w:hAnsi="Arial" w:cs="Arial"/>
          <w:sz w:val="32"/>
        </w:rPr>
      </w:pPr>
    </w:p>
    <w:p w:rsidR="00E2291C" w:rsidRDefault="00F83030">
      <w:pPr>
        <w:jc w:val="center"/>
        <w:rPr>
          <w:rFonts w:ascii="Arial" w:hAnsi="Arial" w:cs="Arial"/>
          <w:sz w:val="32"/>
        </w:rPr>
      </w:pPr>
      <w:r>
        <w:rPr>
          <w:rFonts w:ascii="Arial" w:hAnsi="Arial" w:cs="Arial"/>
          <w:noProof/>
          <w:sz w:val="32"/>
        </w:rPr>
        <w:pict>
          <v:shapetype id="_x0000_t202" coordsize="21600,21600" o:spt="202" path="m,l,21600r21600,l21600,xe">
            <v:stroke joinstyle="miter"/>
            <v:path gradientshapeok="t" o:connecttype="rect"/>
          </v:shapetype>
          <v:shape id="_x0000_s1026" type="#_x0000_t202" style="position:absolute;left:0;text-align:left;margin-left:0;margin-top:10.8pt;width:252pt;height:171pt;z-index:251649536;mso-wrap-edited:f;mso-position-horizontal:center" wrapcoords="-64 0 -64 21600 21664 21600 21664 0 -64 0">
            <v:textbox style="mso-next-textbox:#_x0000_s1026">
              <w:txbxContent>
                <w:p w:rsidR="00E2291C" w:rsidRDefault="00B61AC9">
                  <w:pPr>
                    <w:pStyle w:val="Heading9"/>
                    <w:rPr>
                      <w:sz w:val="56"/>
                    </w:rPr>
                  </w:pPr>
                  <w:r>
                    <w:rPr>
                      <w:sz w:val="56"/>
                    </w:rPr>
                    <w:t xml:space="preserve">School Breakfast Expansion </w:t>
                  </w:r>
                </w:p>
                <w:p w:rsidR="00E2291C" w:rsidRDefault="00B61AC9">
                  <w:pPr>
                    <w:jc w:val="center"/>
                    <w:rPr>
                      <w:sz w:val="28"/>
                    </w:rPr>
                  </w:pPr>
                  <w:r>
                    <w:rPr>
                      <w:sz w:val="28"/>
                    </w:rPr>
                    <w:t>(</w:t>
                  </w:r>
                  <w:proofErr w:type="gramStart"/>
                  <w:r>
                    <w:rPr>
                      <w:sz w:val="28"/>
                    </w:rPr>
                    <w:t>or</w:t>
                  </w:r>
                  <w:proofErr w:type="gramEnd"/>
                  <w:r>
                    <w:rPr>
                      <w:sz w:val="28"/>
                    </w:rPr>
                    <w:t xml:space="preserve"> Implementation)</w:t>
                  </w:r>
                </w:p>
                <w:p w:rsidR="00E2291C" w:rsidRDefault="00E2291C">
                  <w:pPr>
                    <w:jc w:val="center"/>
                    <w:rPr>
                      <w:sz w:val="28"/>
                    </w:rPr>
                  </w:pPr>
                </w:p>
                <w:p w:rsidR="00E2291C" w:rsidRDefault="00B61AC9">
                  <w:pPr>
                    <w:jc w:val="center"/>
                    <w:rPr>
                      <w:i/>
                      <w:iCs/>
                      <w:sz w:val="44"/>
                    </w:rPr>
                  </w:pPr>
                  <w:r>
                    <w:rPr>
                      <w:i/>
                      <w:iCs/>
                      <w:sz w:val="44"/>
                    </w:rPr>
                    <w:t xml:space="preserve">A Proposal for </w:t>
                  </w:r>
                </w:p>
                <w:p w:rsidR="00E2291C" w:rsidRDefault="00B61AC9">
                  <w:pPr>
                    <w:jc w:val="center"/>
                    <w:rPr>
                      <w:i/>
                      <w:iCs/>
                      <w:sz w:val="44"/>
                    </w:rPr>
                  </w:pPr>
                  <w:r>
                    <w:rPr>
                      <w:i/>
                      <w:iCs/>
                      <w:sz w:val="44"/>
                    </w:rPr>
                    <w:t>Program Growth</w:t>
                  </w:r>
                </w:p>
              </w:txbxContent>
            </v:textbox>
            <w10:wrap type="tight"/>
          </v:shape>
        </w:pict>
      </w:r>
    </w:p>
    <w:p w:rsidR="00E2291C" w:rsidRDefault="00E2291C">
      <w:pPr>
        <w:jc w:val="center"/>
        <w:rPr>
          <w:rFonts w:ascii="Arial" w:hAnsi="Arial" w:cs="Arial"/>
          <w:sz w:val="32"/>
        </w:rPr>
      </w:pPr>
    </w:p>
    <w:p w:rsidR="00E2291C" w:rsidRDefault="00E2291C">
      <w:pPr>
        <w:rPr>
          <w:rFonts w:ascii="Arial" w:hAnsi="Arial" w:cs="Arial"/>
          <w:sz w:val="32"/>
        </w:rPr>
      </w:pPr>
    </w:p>
    <w:p w:rsidR="00E2291C" w:rsidRDefault="00E2291C">
      <w:pPr>
        <w:rPr>
          <w:rFonts w:ascii="Arial" w:hAnsi="Arial" w:cs="Arial"/>
          <w:sz w:val="32"/>
        </w:rPr>
      </w:pPr>
    </w:p>
    <w:p w:rsidR="00E2291C" w:rsidRDefault="00E2291C">
      <w:pPr>
        <w:rPr>
          <w:rFonts w:ascii="Arial" w:hAnsi="Arial" w:cs="Arial"/>
          <w:sz w:val="32"/>
        </w:rPr>
      </w:pPr>
    </w:p>
    <w:p w:rsidR="00E2291C" w:rsidRDefault="00E2291C">
      <w:pPr>
        <w:rPr>
          <w:rFonts w:ascii="Arial" w:hAnsi="Arial" w:cs="Arial"/>
          <w:sz w:val="32"/>
        </w:rPr>
      </w:pPr>
    </w:p>
    <w:p w:rsidR="00E2291C" w:rsidRDefault="00E2291C">
      <w:pPr>
        <w:rPr>
          <w:rFonts w:ascii="Arial" w:hAnsi="Arial" w:cs="Arial"/>
          <w:sz w:val="32"/>
        </w:rPr>
      </w:pPr>
    </w:p>
    <w:p w:rsidR="00E2291C" w:rsidRDefault="00E2291C">
      <w:pPr>
        <w:rPr>
          <w:rFonts w:ascii="Arial" w:hAnsi="Arial" w:cs="Arial"/>
          <w:sz w:val="32"/>
        </w:rPr>
      </w:pPr>
    </w:p>
    <w:p w:rsidR="00E2291C" w:rsidRDefault="00E2291C">
      <w:pPr>
        <w:rPr>
          <w:rFonts w:ascii="Arial" w:hAnsi="Arial" w:cs="Arial"/>
          <w:sz w:val="32"/>
        </w:rPr>
      </w:pPr>
    </w:p>
    <w:p w:rsidR="00E2291C" w:rsidRDefault="00E2291C">
      <w:pPr>
        <w:rPr>
          <w:rFonts w:ascii="Arial" w:hAnsi="Arial" w:cs="Arial"/>
          <w:sz w:val="32"/>
        </w:rPr>
      </w:pPr>
    </w:p>
    <w:p w:rsidR="00E2291C" w:rsidRDefault="00E2291C">
      <w:pPr>
        <w:rPr>
          <w:rFonts w:ascii="Arial" w:hAnsi="Arial" w:cs="Arial"/>
          <w:sz w:val="32"/>
        </w:rPr>
      </w:pPr>
    </w:p>
    <w:p w:rsidR="00E2291C" w:rsidRDefault="00E2291C">
      <w:pPr>
        <w:rPr>
          <w:rFonts w:ascii="Arial" w:hAnsi="Arial" w:cs="Arial"/>
          <w:sz w:val="32"/>
        </w:rPr>
      </w:pPr>
    </w:p>
    <w:p w:rsidR="00E2291C" w:rsidRDefault="00E2291C">
      <w:pPr>
        <w:rPr>
          <w:rFonts w:ascii="Arial" w:hAnsi="Arial" w:cs="Arial"/>
          <w:sz w:val="32"/>
        </w:rPr>
      </w:pPr>
    </w:p>
    <w:p w:rsidR="00E2291C" w:rsidRDefault="00E2291C">
      <w:pPr>
        <w:rPr>
          <w:rFonts w:ascii="Arial" w:hAnsi="Arial" w:cs="Arial"/>
          <w:sz w:val="32"/>
        </w:rPr>
      </w:pPr>
    </w:p>
    <w:p w:rsidR="00E2291C" w:rsidRDefault="00E2291C">
      <w:pPr>
        <w:rPr>
          <w:rFonts w:ascii="Arial" w:hAnsi="Arial" w:cs="Arial"/>
          <w:sz w:val="32"/>
        </w:rPr>
      </w:pPr>
    </w:p>
    <w:p w:rsidR="00E2291C" w:rsidRDefault="00E2291C">
      <w:pPr>
        <w:rPr>
          <w:rFonts w:ascii="Arial" w:hAnsi="Arial" w:cs="Arial"/>
          <w:sz w:val="32"/>
        </w:rPr>
      </w:pPr>
    </w:p>
    <w:p w:rsidR="00E2291C" w:rsidRDefault="00E2291C">
      <w:pPr>
        <w:jc w:val="center"/>
        <w:rPr>
          <w:rFonts w:ascii="Arial" w:hAnsi="Arial" w:cs="Arial"/>
          <w:sz w:val="32"/>
        </w:rPr>
      </w:pPr>
    </w:p>
    <w:p w:rsidR="00E2291C" w:rsidRDefault="00E2291C">
      <w:pPr>
        <w:jc w:val="center"/>
        <w:rPr>
          <w:rFonts w:ascii="Arial" w:hAnsi="Arial" w:cs="Arial"/>
          <w:sz w:val="32"/>
        </w:rPr>
      </w:pPr>
    </w:p>
    <w:p w:rsidR="00E2291C" w:rsidRDefault="00E2291C">
      <w:pPr>
        <w:jc w:val="center"/>
        <w:rPr>
          <w:rFonts w:ascii="Arial" w:hAnsi="Arial" w:cs="Arial"/>
          <w:sz w:val="32"/>
        </w:rPr>
      </w:pPr>
    </w:p>
    <w:p w:rsidR="00E2291C" w:rsidRDefault="00B61AC9">
      <w:pPr>
        <w:jc w:val="center"/>
        <w:rPr>
          <w:rFonts w:ascii="Arial" w:hAnsi="Arial" w:cs="Arial"/>
          <w:sz w:val="32"/>
        </w:rPr>
      </w:pPr>
      <w:r>
        <w:rPr>
          <w:rFonts w:ascii="Arial" w:hAnsi="Arial" w:cs="Arial"/>
          <w:sz w:val="32"/>
        </w:rPr>
        <w:t>Prepared by</w:t>
      </w:r>
    </w:p>
    <w:p w:rsidR="00E2291C" w:rsidRDefault="00E2291C">
      <w:pPr>
        <w:jc w:val="center"/>
        <w:rPr>
          <w:rFonts w:ascii="Arial" w:hAnsi="Arial" w:cs="Arial"/>
          <w:sz w:val="32"/>
        </w:rPr>
      </w:pPr>
    </w:p>
    <w:p w:rsidR="00E2291C" w:rsidRDefault="00F91331">
      <w:pPr>
        <w:jc w:val="center"/>
        <w:rPr>
          <w:rFonts w:ascii="Arial" w:hAnsi="Arial" w:cs="Arial"/>
          <w:sz w:val="32"/>
        </w:rPr>
      </w:pPr>
      <w:r>
        <w:rPr>
          <w:rFonts w:ascii="Arial" w:hAnsi="Arial" w:cs="Arial"/>
          <w:sz w:val="32"/>
        </w:rPr>
        <w:t>[First/Last name here]</w:t>
      </w:r>
    </w:p>
    <w:p w:rsidR="00E2291C" w:rsidRDefault="00E2291C">
      <w:pPr>
        <w:rPr>
          <w:rFonts w:ascii="Arial" w:hAnsi="Arial" w:cs="Arial"/>
          <w:sz w:val="32"/>
        </w:rPr>
      </w:pPr>
    </w:p>
    <w:p w:rsidR="00E2291C" w:rsidRDefault="00E2291C">
      <w:pPr>
        <w:ind w:left="360"/>
        <w:rPr>
          <w:rFonts w:ascii="Arial" w:hAnsi="Arial" w:cs="Arial"/>
        </w:rPr>
      </w:pPr>
    </w:p>
    <w:p w:rsidR="00E2291C" w:rsidRDefault="00E2291C">
      <w:pPr>
        <w:ind w:left="360"/>
        <w:rPr>
          <w:rFonts w:ascii="Arial" w:hAnsi="Arial" w:cs="Arial"/>
        </w:rPr>
      </w:pPr>
    </w:p>
    <w:p w:rsidR="00E2291C" w:rsidRDefault="00E2291C">
      <w:pPr>
        <w:ind w:left="360"/>
        <w:rPr>
          <w:rFonts w:ascii="Arial" w:hAnsi="Arial" w:cs="Arial"/>
        </w:rPr>
      </w:pPr>
    </w:p>
    <w:p w:rsidR="008A4F82" w:rsidRDefault="008A4F82">
      <w:pPr>
        <w:ind w:left="360"/>
        <w:rPr>
          <w:rFonts w:ascii="Arial" w:hAnsi="Arial" w:cs="Arial"/>
        </w:rPr>
      </w:pPr>
    </w:p>
    <w:p w:rsidR="00E2291C" w:rsidRPr="00B90328" w:rsidRDefault="00B61AC9">
      <w:pPr>
        <w:ind w:left="360"/>
        <w:rPr>
          <w:rFonts w:asciiTheme="minorHAnsi" w:hAnsiTheme="minorHAnsi" w:cstheme="minorHAnsi"/>
          <w:bCs/>
          <w:color w:val="0000CC"/>
          <w:sz w:val="48"/>
        </w:rPr>
      </w:pPr>
      <w:r w:rsidRPr="00B90328">
        <w:rPr>
          <w:rFonts w:asciiTheme="minorHAnsi" w:hAnsiTheme="minorHAnsi" w:cstheme="minorHAnsi"/>
          <w:bCs/>
          <w:color w:val="0000CC"/>
          <w:sz w:val="48"/>
        </w:rPr>
        <w:lastRenderedPageBreak/>
        <w:t>Introduction</w:t>
      </w:r>
    </w:p>
    <w:p w:rsidR="00E2291C" w:rsidRPr="00F91331" w:rsidRDefault="00E2291C">
      <w:pPr>
        <w:pStyle w:val="ShortReturnAddress"/>
        <w:rPr>
          <w:rFonts w:asciiTheme="minorHAnsi" w:hAnsiTheme="minorHAnsi" w:cstheme="minorHAnsi"/>
        </w:rPr>
      </w:pPr>
    </w:p>
    <w:p w:rsidR="00E2291C" w:rsidRPr="00F91331" w:rsidRDefault="00E2291C">
      <w:pPr>
        <w:rPr>
          <w:rFonts w:asciiTheme="minorHAnsi" w:hAnsiTheme="minorHAnsi" w:cstheme="minorHAnsi"/>
        </w:rPr>
      </w:pPr>
    </w:p>
    <w:p w:rsidR="00E2291C" w:rsidRPr="00F91331" w:rsidRDefault="00F83030">
      <w:pPr>
        <w:ind w:left="360"/>
        <w:rPr>
          <w:rFonts w:asciiTheme="minorHAnsi" w:hAnsiTheme="minorHAnsi" w:cstheme="minorHAnsi"/>
        </w:rPr>
      </w:pPr>
      <w:r w:rsidRPr="00F83030">
        <w:rPr>
          <w:rFonts w:asciiTheme="minorHAnsi" w:hAnsiTheme="minorHAnsi" w:cstheme="minorHAnsi"/>
          <w:noProof/>
          <w:sz w:val="20"/>
        </w:rPr>
        <w:pict>
          <v:shape id="_x0000_s1027" type="#_x0000_t75" style="position:absolute;left:0;text-align:left;margin-left:189pt;margin-top:89.2pt;width:274.3pt;height:156.9pt;z-index:251650560;mso-wrap-edited:f" wrapcoords="-59 0 -59 21497 21600 21497 21600 0 -59 0">
            <v:imagedata r:id="rId12" o:title=""/>
            <w10:wrap type="tight"/>
          </v:shape>
          <o:OLEObject Type="Embed" ProgID="Excel.Sheet.8" ShapeID="_x0000_s1027" DrawAspect="Content" ObjectID="_1438857027" r:id="rId13"/>
        </w:pict>
      </w:r>
      <w:r w:rsidR="00B61AC9" w:rsidRPr="00F91331">
        <w:rPr>
          <w:rFonts w:asciiTheme="minorHAnsi" w:hAnsiTheme="minorHAnsi" w:cstheme="minorHAnsi"/>
        </w:rPr>
        <w:t>The mission of Mountain Range School District is to enhance each student’s learning opportunity to the highest level.  The direct impact of breakfast on academic performance has been well documented; however, at this time only 57 percent of Mountain Range students participate in the school breakfast program.  The fall survey of Mountain Range students’ eating habits conducted by counselors, school nurses, and the Child Nutrition Department also documented that 60 percent of our children come to school each morning without eating anything.</w:t>
      </w:r>
    </w:p>
    <w:p w:rsidR="00E2291C" w:rsidRPr="00F91331" w:rsidRDefault="00E2291C">
      <w:pPr>
        <w:rPr>
          <w:rFonts w:asciiTheme="minorHAnsi" w:hAnsiTheme="minorHAnsi" w:cstheme="minorHAnsi"/>
        </w:rPr>
      </w:pPr>
    </w:p>
    <w:p w:rsidR="00E2291C" w:rsidRPr="00F91331" w:rsidRDefault="00B61AC9">
      <w:pPr>
        <w:ind w:left="360"/>
        <w:rPr>
          <w:rFonts w:asciiTheme="minorHAnsi" w:hAnsiTheme="minorHAnsi" w:cstheme="minorHAnsi"/>
        </w:rPr>
      </w:pPr>
      <w:r w:rsidRPr="00F91331">
        <w:rPr>
          <w:rFonts w:asciiTheme="minorHAnsi" w:hAnsiTheme="minorHAnsi" w:cstheme="minorHAnsi"/>
        </w:rPr>
        <w:t>Student scores on standardized achievement tests by grade level are currently below average when compared to scores of other school districts in the state.</w:t>
      </w:r>
    </w:p>
    <w:p w:rsidR="00E2291C" w:rsidRPr="00F91331" w:rsidRDefault="00E2291C">
      <w:pPr>
        <w:rPr>
          <w:rFonts w:asciiTheme="minorHAnsi" w:hAnsiTheme="minorHAnsi" w:cstheme="minorHAnsi"/>
        </w:rPr>
      </w:pPr>
    </w:p>
    <w:p w:rsidR="00E2291C" w:rsidRPr="00F91331" w:rsidRDefault="00B61AC9">
      <w:pPr>
        <w:ind w:left="360"/>
        <w:rPr>
          <w:rFonts w:asciiTheme="minorHAnsi" w:hAnsiTheme="minorHAnsi" w:cstheme="minorHAnsi"/>
        </w:rPr>
      </w:pPr>
      <w:r w:rsidRPr="00F91331">
        <w:rPr>
          <w:rFonts w:asciiTheme="minorHAnsi" w:hAnsiTheme="minorHAnsi" w:cstheme="minorHAnsi"/>
        </w:rPr>
        <w:t xml:space="preserve">Breakfast is one of the most important factors influencing maximum learning in the classroom.  Students who come to school hungry are distracted by the discomfort of growling stomachs, headaches and overall restlessness.  Distractions of this sort affect both the student and those seated around him or her.  Teachers report students are often drowsy and unable to concentrate.  School nurses report significant complaining of headaches and generally not feeling well.  The usual treatment is a small snack of crackers and milk to overcome the hunger until time for lunch. </w:t>
      </w:r>
    </w:p>
    <w:p w:rsidR="00E2291C" w:rsidRPr="00F91331" w:rsidRDefault="00E2291C">
      <w:pPr>
        <w:rPr>
          <w:rFonts w:asciiTheme="minorHAnsi" w:hAnsiTheme="minorHAnsi" w:cstheme="minorHAnsi"/>
        </w:rPr>
      </w:pPr>
    </w:p>
    <w:p w:rsidR="00E2291C" w:rsidRPr="00F91331" w:rsidRDefault="00B61AC9">
      <w:pPr>
        <w:ind w:left="360"/>
        <w:rPr>
          <w:rFonts w:asciiTheme="minorHAnsi" w:hAnsiTheme="minorHAnsi" w:cstheme="minorHAnsi"/>
        </w:rPr>
      </w:pPr>
      <w:r w:rsidRPr="00F91331">
        <w:rPr>
          <w:rFonts w:asciiTheme="minorHAnsi" w:hAnsiTheme="minorHAnsi" w:cstheme="minorHAnsi"/>
        </w:rPr>
        <w:t xml:space="preserve">Nurses and counselors in Mountain Range have expressed concerns that students are not coming to school prepared nutritionally to meet the academic challenges of the day.  Each year principals request special breakfast service on the morning of test days in an effort to enhance the student’s concentration.  While this is an admirable effort, it fails to address the nutritional needs of those same children when the test information was originally taught.  </w:t>
      </w:r>
    </w:p>
    <w:p w:rsidR="00E2291C" w:rsidRPr="00F91331" w:rsidRDefault="00E2291C">
      <w:pPr>
        <w:ind w:left="360"/>
        <w:rPr>
          <w:rFonts w:asciiTheme="minorHAnsi" w:hAnsiTheme="minorHAnsi" w:cstheme="minorHAnsi"/>
        </w:rPr>
      </w:pPr>
    </w:p>
    <w:p w:rsidR="00E2291C" w:rsidRPr="00F91331" w:rsidRDefault="00E2291C">
      <w:pPr>
        <w:ind w:left="360"/>
        <w:rPr>
          <w:rFonts w:asciiTheme="minorHAnsi" w:hAnsiTheme="minorHAnsi" w:cstheme="minorHAnsi"/>
        </w:rPr>
      </w:pPr>
    </w:p>
    <w:p w:rsidR="00E2291C" w:rsidRPr="00F91331" w:rsidRDefault="00E2291C">
      <w:pPr>
        <w:ind w:left="360"/>
        <w:rPr>
          <w:rFonts w:asciiTheme="minorHAnsi" w:hAnsiTheme="minorHAnsi" w:cstheme="minorHAnsi"/>
        </w:rPr>
      </w:pPr>
    </w:p>
    <w:p w:rsidR="00E2291C" w:rsidRPr="00F91331" w:rsidRDefault="00E2291C">
      <w:pPr>
        <w:ind w:left="360"/>
        <w:rPr>
          <w:rFonts w:asciiTheme="minorHAnsi" w:hAnsiTheme="minorHAnsi" w:cstheme="minorHAnsi"/>
        </w:rPr>
      </w:pPr>
    </w:p>
    <w:p w:rsidR="00E2291C" w:rsidRPr="00F91331" w:rsidRDefault="00E2291C">
      <w:pPr>
        <w:ind w:left="360"/>
        <w:rPr>
          <w:rFonts w:asciiTheme="minorHAnsi" w:hAnsiTheme="minorHAnsi" w:cstheme="minorHAnsi"/>
        </w:rPr>
      </w:pPr>
    </w:p>
    <w:p w:rsidR="00E2291C" w:rsidRPr="00F91331" w:rsidRDefault="00E2291C">
      <w:pPr>
        <w:ind w:left="360"/>
        <w:rPr>
          <w:rFonts w:asciiTheme="minorHAnsi" w:hAnsiTheme="minorHAnsi" w:cstheme="minorHAnsi"/>
        </w:rPr>
      </w:pPr>
    </w:p>
    <w:p w:rsidR="00E2291C" w:rsidRPr="00F91331" w:rsidRDefault="00E2291C">
      <w:pPr>
        <w:ind w:left="360"/>
        <w:rPr>
          <w:rFonts w:asciiTheme="minorHAnsi" w:hAnsiTheme="minorHAnsi" w:cstheme="minorHAnsi"/>
        </w:rPr>
      </w:pPr>
    </w:p>
    <w:p w:rsidR="00E2291C" w:rsidRPr="00F91331" w:rsidRDefault="00E2291C">
      <w:pPr>
        <w:ind w:left="360"/>
        <w:rPr>
          <w:rFonts w:asciiTheme="minorHAnsi" w:hAnsiTheme="minorHAnsi" w:cstheme="minorHAnsi"/>
        </w:rPr>
      </w:pPr>
    </w:p>
    <w:p w:rsidR="00E2291C" w:rsidRPr="00F91331" w:rsidRDefault="00E2291C">
      <w:pPr>
        <w:ind w:left="360"/>
        <w:rPr>
          <w:rFonts w:asciiTheme="minorHAnsi" w:hAnsiTheme="minorHAnsi" w:cstheme="minorHAnsi"/>
        </w:rPr>
      </w:pPr>
    </w:p>
    <w:p w:rsidR="00E2291C" w:rsidRPr="00F91331" w:rsidRDefault="00E2291C">
      <w:pPr>
        <w:rPr>
          <w:rFonts w:asciiTheme="minorHAnsi" w:hAnsiTheme="minorHAnsi" w:cstheme="minorHAnsi"/>
        </w:rPr>
      </w:pPr>
    </w:p>
    <w:p w:rsidR="00E2291C" w:rsidRPr="00B90328" w:rsidRDefault="00F83030">
      <w:pPr>
        <w:rPr>
          <w:rFonts w:asciiTheme="minorHAnsi" w:hAnsiTheme="minorHAnsi" w:cstheme="minorHAnsi"/>
          <w:bCs/>
          <w:color w:val="0000CC"/>
          <w:sz w:val="48"/>
        </w:rPr>
      </w:pPr>
      <w:r w:rsidRPr="00F83030">
        <w:rPr>
          <w:rFonts w:asciiTheme="minorHAnsi" w:hAnsiTheme="minorHAnsi" w:cstheme="minorHAnsi"/>
          <w:noProof/>
          <w:color w:val="0000CC"/>
          <w:sz w:val="20"/>
        </w:rPr>
        <w:lastRenderedPageBreak/>
        <w:pict>
          <v:shape id="_x0000_s1028" type="#_x0000_t75" style="position:absolute;margin-left:0;margin-top:63pt;width:491.65pt;height:463.9pt;z-index:251651584;mso-wrap-edited:f;mso-position-horizontal:center" wrapcoords="-33 0 -33 21565 21600 21565 21600 0 -33 0">
            <v:imagedata r:id="rId14" o:title=""/>
            <w10:wrap type="tight"/>
          </v:shape>
          <o:OLEObject Type="Embed" ProgID="Excel.Sheet.8" ShapeID="_x0000_s1028" DrawAspect="Content" ObjectID="_1438857028" r:id="rId15"/>
        </w:pict>
      </w:r>
      <w:r w:rsidR="00B61AC9" w:rsidRPr="00B90328">
        <w:rPr>
          <w:rFonts w:asciiTheme="minorHAnsi" w:hAnsiTheme="minorHAnsi" w:cstheme="minorHAnsi"/>
          <w:bCs/>
          <w:color w:val="0000CC"/>
          <w:sz w:val="48"/>
        </w:rPr>
        <w:t>Current Situation Analysis</w:t>
      </w:r>
    </w:p>
    <w:p w:rsidR="00E2291C" w:rsidRPr="00F91331" w:rsidRDefault="00E2291C">
      <w:pPr>
        <w:rPr>
          <w:rFonts w:asciiTheme="minorHAnsi" w:hAnsiTheme="minorHAnsi" w:cstheme="minorHAnsi"/>
          <w:sz w:val="36"/>
        </w:rPr>
      </w:pPr>
    </w:p>
    <w:p w:rsidR="00E2291C" w:rsidRPr="00F91331" w:rsidRDefault="00E2291C">
      <w:pPr>
        <w:ind w:left="360"/>
        <w:rPr>
          <w:rFonts w:asciiTheme="minorHAnsi" w:hAnsiTheme="minorHAnsi" w:cstheme="minorHAnsi"/>
        </w:rPr>
      </w:pPr>
    </w:p>
    <w:p w:rsidR="00E2291C" w:rsidRPr="00F91331" w:rsidRDefault="00E2291C">
      <w:pPr>
        <w:ind w:left="360"/>
        <w:rPr>
          <w:rFonts w:asciiTheme="minorHAnsi" w:hAnsiTheme="minorHAnsi" w:cstheme="minorHAnsi"/>
        </w:rPr>
      </w:pPr>
    </w:p>
    <w:p w:rsidR="00E2291C" w:rsidRPr="00F91331" w:rsidRDefault="00B61AC9">
      <w:pPr>
        <w:rPr>
          <w:rFonts w:asciiTheme="minorHAnsi" w:hAnsiTheme="minorHAnsi" w:cstheme="minorHAnsi"/>
        </w:rPr>
      </w:pPr>
      <w:r w:rsidRPr="00F91331">
        <w:rPr>
          <w:rFonts w:asciiTheme="minorHAnsi" w:hAnsiTheme="minorHAnsi" w:cstheme="minorHAnsi"/>
        </w:rPr>
        <w:t xml:space="preserve">Breakfast participation varies by campus for the three meal pricing categories of students.  Significant differences exist between breakfast and lunch participation.  The school breakfast program in Mountain Range is under-utilized.  This factor, along with the high number of student visits to the </w:t>
      </w:r>
      <w:proofErr w:type="gramStart"/>
      <w:r w:rsidRPr="00F91331">
        <w:rPr>
          <w:rFonts w:asciiTheme="minorHAnsi" w:hAnsiTheme="minorHAnsi" w:cstheme="minorHAnsi"/>
        </w:rPr>
        <w:t>nurses</w:t>
      </w:r>
      <w:proofErr w:type="gramEnd"/>
      <w:r w:rsidRPr="00F91331">
        <w:rPr>
          <w:rFonts w:asciiTheme="minorHAnsi" w:hAnsiTheme="minorHAnsi" w:cstheme="minorHAnsi"/>
        </w:rPr>
        <w:t xml:space="preserve"> office and borderline scores on standardized tests, indicates </w:t>
      </w:r>
      <w:r w:rsidRPr="00F91331">
        <w:rPr>
          <w:rFonts w:asciiTheme="minorHAnsi" w:hAnsiTheme="minorHAnsi" w:cstheme="minorHAnsi"/>
        </w:rPr>
        <w:lastRenderedPageBreak/>
        <w:t>improvement is needed.  This proposal addresses the potential improvement in breakfast participation.</w:t>
      </w:r>
    </w:p>
    <w:p w:rsidR="00E2291C" w:rsidRPr="00F91331" w:rsidRDefault="00E2291C">
      <w:pPr>
        <w:ind w:left="360"/>
        <w:rPr>
          <w:rFonts w:asciiTheme="minorHAnsi" w:hAnsiTheme="minorHAnsi" w:cstheme="minorHAnsi"/>
        </w:rPr>
      </w:pPr>
    </w:p>
    <w:tbl>
      <w:tblPr>
        <w:tblW w:w="8140" w:type="dxa"/>
        <w:jc w:val="center"/>
        <w:tblCellMar>
          <w:left w:w="0" w:type="dxa"/>
          <w:right w:w="0" w:type="dxa"/>
        </w:tblCellMar>
        <w:tblLook w:val="0000"/>
      </w:tblPr>
      <w:tblGrid>
        <w:gridCol w:w="280"/>
        <w:gridCol w:w="3280"/>
        <w:gridCol w:w="600"/>
        <w:gridCol w:w="2020"/>
        <w:gridCol w:w="600"/>
        <w:gridCol w:w="1080"/>
        <w:gridCol w:w="280"/>
      </w:tblGrid>
      <w:tr w:rsidR="00E2291C" w:rsidRPr="00F91331">
        <w:trPr>
          <w:trHeight w:val="199"/>
          <w:jc w:val="center"/>
        </w:trPr>
        <w:tc>
          <w:tcPr>
            <w:tcW w:w="280" w:type="dxa"/>
            <w:tcBorders>
              <w:top w:val="single" w:sz="8" w:space="0" w:color="auto"/>
              <w:left w:val="single" w:sz="8" w:space="0" w:color="auto"/>
              <w:bottom w:val="nil"/>
              <w:right w:val="nil"/>
            </w:tcBorders>
            <w:noWrap/>
            <w:tcMar>
              <w:top w:w="17" w:type="dxa"/>
              <w:left w:w="17" w:type="dxa"/>
              <w:bottom w:w="0" w:type="dxa"/>
              <w:right w:w="17" w:type="dxa"/>
            </w:tcMar>
            <w:vAlign w:val="bottom"/>
          </w:tcPr>
          <w:p w:rsidR="00E2291C" w:rsidRPr="00F91331" w:rsidRDefault="00B61AC9">
            <w:pPr>
              <w:rPr>
                <w:rFonts w:asciiTheme="minorHAnsi" w:hAnsiTheme="minorHAnsi" w:cstheme="minorHAnsi"/>
                <w:sz w:val="20"/>
                <w:szCs w:val="20"/>
              </w:rPr>
            </w:pPr>
            <w:r w:rsidRPr="00F91331">
              <w:rPr>
                <w:rFonts w:asciiTheme="minorHAnsi" w:hAnsiTheme="minorHAnsi" w:cstheme="minorHAnsi"/>
                <w:sz w:val="20"/>
                <w:szCs w:val="20"/>
              </w:rPr>
              <w:t> </w:t>
            </w:r>
          </w:p>
        </w:tc>
        <w:tc>
          <w:tcPr>
            <w:tcW w:w="3280" w:type="dxa"/>
            <w:tcBorders>
              <w:top w:val="single" w:sz="8" w:space="0" w:color="auto"/>
              <w:left w:val="nil"/>
              <w:bottom w:val="nil"/>
              <w:right w:val="nil"/>
            </w:tcBorders>
            <w:noWrap/>
            <w:tcMar>
              <w:top w:w="17" w:type="dxa"/>
              <w:left w:w="17" w:type="dxa"/>
              <w:bottom w:w="0" w:type="dxa"/>
              <w:right w:w="17" w:type="dxa"/>
            </w:tcMar>
            <w:vAlign w:val="bottom"/>
          </w:tcPr>
          <w:p w:rsidR="00E2291C" w:rsidRPr="00F91331" w:rsidRDefault="00B61AC9">
            <w:pPr>
              <w:rPr>
                <w:rFonts w:asciiTheme="minorHAnsi" w:hAnsiTheme="minorHAnsi" w:cstheme="minorHAnsi"/>
                <w:sz w:val="20"/>
                <w:szCs w:val="20"/>
              </w:rPr>
            </w:pPr>
            <w:r w:rsidRPr="00F91331">
              <w:rPr>
                <w:rFonts w:asciiTheme="minorHAnsi" w:hAnsiTheme="minorHAnsi" w:cstheme="minorHAnsi"/>
                <w:sz w:val="20"/>
                <w:szCs w:val="20"/>
              </w:rPr>
              <w:t> </w:t>
            </w:r>
          </w:p>
        </w:tc>
        <w:tc>
          <w:tcPr>
            <w:tcW w:w="600" w:type="dxa"/>
            <w:tcBorders>
              <w:top w:val="single" w:sz="8" w:space="0" w:color="auto"/>
              <w:left w:val="nil"/>
              <w:bottom w:val="nil"/>
              <w:right w:val="nil"/>
            </w:tcBorders>
            <w:noWrap/>
            <w:tcMar>
              <w:top w:w="17" w:type="dxa"/>
              <w:left w:w="17" w:type="dxa"/>
              <w:bottom w:w="0" w:type="dxa"/>
              <w:right w:w="17" w:type="dxa"/>
            </w:tcMar>
            <w:vAlign w:val="bottom"/>
          </w:tcPr>
          <w:p w:rsidR="00E2291C" w:rsidRPr="00F91331" w:rsidRDefault="00B61AC9">
            <w:pPr>
              <w:rPr>
                <w:rFonts w:asciiTheme="minorHAnsi" w:hAnsiTheme="minorHAnsi" w:cstheme="minorHAnsi"/>
                <w:sz w:val="20"/>
                <w:szCs w:val="20"/>
              </w:rPr>
            </w:pPr>
            <w:r w:rsidRPr="00F91331">
              <w:rPr>
                <w:rFonts w:asciiTheme="minorHAnsi" w:hAnsiTheme="minorHAnsi" w:cstheme="minorHAnsi"/>
                <w:sz w:val="20"/>
                <w:szCs w:val="20"/>
              </w:rPr>
              <w:t> </w:t>
            </w:r>
          </w:p>
        </w:tc>
        <w:tc>
          <w:tcPr>
            <w:tcW w:w="2020" w:type="dxa"/>
            <w:tcBorders>
              <w:top w:val="single" w:sz="8" w:space="0" w:color="auto"/>
              <w:left w:val="nil"/>
              <w:bottom w:val="nil"/>
              <w:right w:val="nil"/>
            </w:tcBorders>
            <w:noWrap/>
            <w:tcMar>
              <w:top w:w="17" w:type="dxa"/>
              <w:left w:w="17" w:type="dxa"/>
              <w:bottom w:w="0" w:type="dxa"/>
              <w:right w:w="17" w:type="dxa"/>
            </w:tcMar>
            <w:vAlign w:val="bottom"/>
          </w:tcPr>
          <w:p w:rsidR="00E2291C" w:rsidRPr="00F91331" w:rsidRDefault="00B61AC9">
            <w:pPr>
              <w:rPr>
                <w:rFonts w:asciiTheme="minorHAnsi" w:hAnsiTheme="minorHAnsi" w:cstheme="minorHAnsi"/>
                <w:sz w:val="20"/>
                <w:szCs w:val="20"/>
              </w:rPr>
            </w:pPr>
            <w:r w:rsidRPr="00F91331">
              <w:rPr>
                <w:rFonts w:asciiTheme="minorHAnsi" w:hAnsiTheme="minorHAnsi" w:cstheme="minorHAnsi"/>
                <w:sz w:val="20"/>
                <w:szCs w:val="20"/>
              </w:rPr>
              <w:t> </w:t>
            </w:r>
          </w:p>
        </w:tc>
        <w:tc>
          <w:tcPr>
            <w:tcW w:w="600" w:type="dxa"/>
            <w:tcBorders>
              <w:top w:val="single" w:sz="8" w:space="0" w:color="auto"/>
              <w:left w:val="nil"/>
              <w:bottom w:val="nil"/>
              <w:right w:val="nil"/>
            </w:tcBorders>
            <w:noWrap/>
            <w:tcMar>
              <w:top w:w="17" w:type="dxa"/>
              <w:left w:w="17" w:type="dxa"/>
              <w:bottom w:w="0" w:type="dxa"/>
              <w:right w:w="17" w:type="dxa"/>
            </w:tcMar>
            <w:vAlign w:val="bottom"/>
          </w:tcPr>
          <w:p w:rsidR="00E2291C" w:rsidRPr="00F91331" w:rsidRDefault="00B61AC9">
            <w:pPr>
              <w:rPr>
                <w:rFonts w:asciiTheme="minorHAnsi" w:hAnsiTheme="minorHAnsi" w:cstheme="minorHAnsi"/>
                <w:sz w:val="20"/>
                <w:szCs w:val="20"/>
              </w:rPr>
            </w:pPr>
            <w:r w:rsidRPr="00F91331">
              <w:rPr>
                <w:rFonts w:asciiTheme="minorHAnsi" w:hAnsiTheme="minorHAnsi" w:cstheme="minorHAnsi"/>
                <w:sz w:val="20"/>
                <w:szCs w:val="20"/>
              </w:rPr>
              <w:t> </w:t>
            </w:r>
          </w:p>
        </w:tc>
        <w:tc>
          <w:tcPr>
            <w:tcW w:w="1080" w:type="dxa"/>
            <w:tcBorders>
              <w:top w:val="single" w:sz="8" w:space="0" w:color="auto"/>
              <w:left w:val="nil"/>
              <w:bottom w:val="nil"/>
              <w:right w:val="nil"/>
            </w:tcBorders>
            <w:noWrap/>
            <w:tcMar>
              <w:top w:w="17" w:type="dxa"/>
              <w:left w:w="17" w:type="dxa"/>
              <w:bottom w:w="0" w:type="dxa"/>
              <w:right w:w="17" w:type="dxa"/>
            </w:tcMar>
            <w:vAlign w:val="bottom"/>
          </w:tcPr>
          <w:p w:rsidR="00E2291C" w:rsidRPr="00F91331" w:rsidRDefault="00B61AC9">
            <w:pPr>
              <w:rPr>
                <w:rFonts w:asciiTheme="minorHAnsi" w:hAnsiTheme="minorHAnsi" w:cstheme="minorHAnsi"/>
                <w:sz w:val="20"/>
                <w:szCs w:val="20"/>
              </w:rPr>
            </w:pPr>
            <w:r w:rsidRPr="00F91331">
              <w:rPr>
                <w:rFonts w:asciiTheme="minorHAnsi" w:hAnsiTheme="minorHAnsi" w:cstheme="minorHAnsi"/>
                <w:sz w:val="20"/>
                <w:szCs w:val="20"/>
              </w:rPr>
              <w:t> </w:t>
            </w:r>
          </w:p>
        </w:tc>
        <w:tc>
          <w:tcPr>
            <w:tcW w:w="280" w:type="dxa"/>
            <w:tcBorders>
              <w:top w:val="single" w:sz="8" w:space="0" w:color="auto"/>
              <w:left w:val="nil"/>
              <w:bottom w:val="nil"/>
              <w:right w:val="single" w:sz="8"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sz w:val="20"/>
                <w:szCs w:val="20"/>
              </w:rPr>
            </w:pPr>
            <w:r w:rsidRPr="00F91331">
              <w:rPr>
                <w:rFonts w:asciiTheme="minorHAnsi" w:hAnsiTheme="minorHAnsi" w:cstheme="minorHAnsi"/>
                <w:sz w:val="20"/>
                <w:szCs w:val="20"/>
              </w:rPr>
              <w:t> </w:t>
            </w:r>
          </w:p>
        </w:tc>
      </w:tr>
      <w:tr w:rsidR="00E2291C" w:rsidRPr="00F91331">
        <w:trPr>
          <w:trHeight w:val="255"/>
          <w:jc w:val="center"/>
        </w:trPr>
        <w:tc>
          <w:tcPr>
            <w:tcW w:w="0" w:type="auto"/>
            <w:tcBorders>
              <w:top w:val="nil"/>
              <w:left w:val="single" w:sz="8" w:space="0" w:color="auto"/>
              <w:bottom w:val="nil"/>
              <w:right w:val="nil"/>
            </w:tcBorders>
            <w:noWrap/>
            <w:tcMar>
              <w:top w:w="17" w:type="dxa"/>
              <w:left w:w="17" w:type="dxa"/>
              <w:bottom w:w="0" w:type="dxa"/>
              <w:right w:w="17" w:type="dxa"/>
            </w:tcMar>
            <w:vAlign w:val="bottom"/>
          </w:tcPr>
          <w:p w:rsidR="00E2291C" w:rsidRPr="00F91331" w:rsidRDefault="00B61AC9">
            <w:pPr>
              <w:rPr>
                <w:rFonts w:asciiTheme="minorHAnsi" w:hAnsiTheme="minorHAnsi" w:cstheme="minorHAnsi"/>
                <w:sz w:val="20"/>
                <w:szCs w:val="20"/>
              </w:rPr>
            </w:pPr>
            <w:r w:rsidRPr="00F91331">
              <w:rPr>
                <w:rFonts w:asciiTheme="minorHAnsi" w:hAnsiTheme="minorHAnsi" w:cstheme="minorHAnsi"/>
                <w:sz w:val="20"/>
                <w:szCs w:val="20"/>
              </w:rPr>
              <w:t> </w:t>
            </w:r>
          </w:p>
        </w:tc>
        <w:tc>
          <w:tcPr>
            <w:tcW w:w="0" w:type="auto"/>
            <w:tcBorders>
              <w:top w:val="nil"/>
              <w:left w:val="nil"/>
              <w:bottom w:val="nil"/>
              <w:right w:val="nil"/>
            </w:tcBorders>
            <w:noWrap/>
            <w:tcMar>
              <w:top w:w="17" w:type="dxa"/>
              <w:left w:w="17" w:type="dxa"/>
              <w:bottom w:w="0" w:type="dxa"/>
              <w:right w:w="17" w:type="dxa"/>
            </w:tcMar>
            <w:vAlign w:val="bottom"/>
          </w:tcPr>
          <w:p w:rsidR="00E2291C" w:rsidRPr="00F91331" w:rsidRDefault="00B61AC9">
            <w:pPr>
              <w:rPr>
                <w:rFonts w:asciiTheme="minorHAnsi" w:hAnsiTheme="minorHAnsi" w:cstheme="minorHAnsi"/>
                <w:sz w:val="20"/>
                <w:szCs w:val="20"/>
              </w:rPr>
            </w:pPr>
            <w:r w:rsidRPr="00F91331">
              <w:rPr>
                <w:rFonts w:asciiTheme="minorHAnsi" w:hAnsiTheme="minorHAnsi" w:cstheme="minorHAnsi"/>
                <w:sz w:val="20"/>
                <w:szCs w:val="20"/>
              </w:rPr>
              <w:t>Current District Lunch Participation:</w:t>
            </w:r>
          </w:p>
        </w:tc>
        <w:tc>
          <w:tcPr>
            <w:tcW w:w="0" w:type="auto"/>
            <w:tcBorders>
              <w:top w:val="nil"/>
              <w:left w:val="nil"/>
              <w:bottom w:val="nil"/>
              <w:right w:val="nil"/>
            </w:tcBorders>
            <w:noWrap/>
            <w:tcMar>
              <w:top w:w="17" w:type="dxa"/>
              <w:left w:w="17" w:type="dxa"/>
              <w:bottom w:w="0" w:type="dxa"/>
              <w:right w:w="17" w:type="dxa"/>
            </w:tcMar>
            <w:vAlign w:val="bottom"/>
          </w:tcPr>
          <w:p w:rsidR="00E2291C" w:rsidRPr="00F91331" w:rsidRDefault="00E2291C">
            <w:pPr>
              <w:rPr>
                <w:rFonts w:asciiTheme="minorHAnsi" w:hAnsiTheme="minorHAnsi" w:cstheme="minorHAnsi"/>
                <w:sz w:val="20"/>
                <w:szCs w:val="20"/>
              </w:rPr>
            </w:pPr>
          </w:p>
        </w:tc>
        <w:tc>
          <w:tcPr>
            <w:tcW w:w="0" w:type="auto"/>
            <w:tcBorders>
              <w:top w:val="nil"/>
              <w:left w:val="nil"/>
              <w:bottom w:val="nil"/>
              <w:right w:val="nil"/>
            </w:tcBorders>
            <w:noWrap/>
            <w:tcMar>
              <w:top w:w="17" w:type="dxa"/>
              <w:left w:w="17" w:type="dxa"/>
              <w:bottom w:w="0" w:type="dxa"/>
              <w:right w:w="17" w:type="dxa"/>
            </w:tcMar>
            <w:vAlign w:val="bottom"/>
          </w:tcPr>
          <w:p w:rsidR="00E2291C" w:rsidRPr="00F91331" w:rsidRDefault="00B61AC9">
            <w:pPr>
              <w:rPr>
                <w:rFonts w:asciiTheme="minorHAnsi" w:hAnsiTheme="minorHAnsi" w:cstheme="minorHAnsi"/>
                <w:sz w:val="20"/>
                <w:szCs w:val="20"/>
              </w:rPr>
            </w:pPr>
            <w:r w:rsidRPr="00F91331">
              <w:rPr>
                <w:rFonts w:asciiTheme="minorHAnsi" w:hAnsiTheme="minorHAnsi" w:cstheme="minorHAnsi"/>
                <w:sz w:val="20"/>
                <w:szCs w:val="20"/>
              </w:rPr>
              <w:t>1,313 (656 not eating)</w:t>
            </w:r>
          </w:p>
        </w:tc>
        <w:tc>
          <w:tcPr>
            <w:tcW w:w="0" w:type="auto"/>
            <w:tcBorders>
              <w:top w:val="nil"/>
              <w:left w:val="nil"/>
              <w:bottom w:val="nil"/>
              <w:right w:val="nil"/>
            </w:tcBorders>
            <w:noWrap/>
            <w:tcMar>
              <w:top w:w="17" w:type="dxa"/>
              <w:left w:w="17" w:type="dxa"/>
              <w:bottom w:w="0" w:type="dxa"/>
              <w:right w:w="17" w:type="dxa"/>
            </w:tcMar>
            <w:vAlign w:val="bottom"/>
          </w:tcPr>
          <w:p w:rsidR="00E2291C" w:rsidRPr="00F91331" w:rsidRDefault="00E2291C">
            <w:pPr>
              <w:rPr>
                <w:rFonts w:asciiTheme="minorHAnsi" w:hAnsiTheme="minorHAnsi" w:cstheme="minorHAnsi"/>
                <w:sz w:val="20"/>
                <w:szCs w:val="20"/>
              </w:rPr>
            </w:pPr>
          </w:p>
        </w:tc>
        <w:tc>
          <w:tcPr>
            <w:tcW w:w="0" w:type="auto"/>
            <w:tcBorders>
              <w:top w:val="nil"/>
              <w:left w:val="nil"/>
              <w:bottom w:val="nil"/>
              <w:right w:val="nil"/>
            </w:tcBorders>
            <w:noWrap/>
            <w:tcMar>
              <w:top w:w="17" w:type="dxa"/>
              <w:left w:w="17" w:type="dxa"/>
              <w:bottom w:w="0" w:type="dxa"/>
              <w:right w:w="17" w:type="dxa"/>
            </w:tcMar>
            <w:vAlign w:val="bottom"/>
          </w:tcPr>
          <w:p w:rsidR="00E2291C" w:rsidRPr="00F91331" w:rsidRDefault="00B61AC9">
            <w:pPr>
              <w:rPr>
                <w:rFonts w:asciiTheme="minorHAnsi" w:hAnsiTheme="minorHAnsi" w:cstheme="minorHAnsi"/>
                <w:sz w:val="20"/>
                <w:szCs w:val="20"/>
              </w:rPr>
            </w:pPr>
            <w:r w:rsidRPr="00F91331">
              <w:rPr>
                <w:rFonts w:asciiTheme="minorHAnsi" w:hAnsiTheme="minorHAnsi" w:cstheme="minorHAnsi"/>
                <w:sz w:val="20"/>
                <w:szCs w:val="20"/>
              </w:rPr>
              <w:t>83% eating</w:t>
            </w:r>
          </w:p>
        </w:tc>
        <w:tc>
          <w:tcPr>
            <w:tcW w:w="0" w:type="auto"/>
            <w:tcBorders>
              <w:top w:val="nil"/>
              <w:left w:val="nil"/>
              <w:bottom w:val="nil"/>
              <w:right w:val="single" w:sz="8"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sz w:val="20"/>
                <w:szCs w:val="20"/>
              </w:rPr>
            </w:pPr>
            <w:r w:rsidRPr="00F91331">
              <w:rPr>
                <w:rFonts w:asciiTheme="minorHAnsi" w:hAnsiTheme="minorHAnsi" w:cstheme="minorHAnsi"/>
                <w:sz w:val="20"/>
                <w:szCs w:val="20"/>
              </w:rPr>
              <w:t> </w:t>
            </w:r>
          </w:p>
        </w:tc>
      </w:tr>
      <w:tr w:rsidR="00E2291C" w:rsidRPr="00F91331">
        <w:trPr>
          <w:trHeight w:val="102"/>
          <w:jc w:val="center"/>
        </w:trPr>
        <w:tc>
          <w:tcPr>
            <w:tcW w:w="0" w:type="auto"/>
            <w:tcBorders>
              <w:top w:val="nil"/>
              <w:left w:val="single" w:sz="8" w:space="0" w:color="auto"/>
              <w:bottom w:val="nil"/>
              <w:right w:val="nil"/>
            </w:tcBorders>
            <w:noWrap/>
            <w:tcMar>
              <w:top w:w="17" w:type="dxa"/>
              <w:left w:w="17" w:type="dxa"/>
              <w:bottom w:w="0" w:type="dxa"/>
              <w:right w:w="17" w:type="dxa"/>
            </w:tcMar>
            <w:vAlign w:val="bottom"/>
          </w:tcPr>
          <w:p w:rsidR="00E2291C" w:rsidRPr="00F91331" w:rsidRDefault="00B61AC9">
            <w:pPr>
              <w:rPr>
                <w:rFonts w:asciiTheme="minorHAnsi" w:hAnsiTheme="minorHAnsi" w:cstheme="minorHAnsi"/>
                <w:sz w:val="20"/>
                <w:szCs w:val="20"/>
              </w:rPr>
            </w:pPr>
            <w:r w:rsidRPr="00F91331">
              <w:rPr>
                <w:rFonts w:asciiTheme="minorHAnsi" w:hAnsiTheme="minorHAnsi" w:cstheme="minorHAnsi"/>
                <w:sz w:val="20"/>
                <w:szCs w:val="20"/>
              </w:rPr>
              <w:t> </w:t>
            </w:r>
          </w:p>
        </w:tc>
        <w:tc>
          <w:tcPr>
            <w:tcW w:w="0" w:type="auto"/>
            <w:tcBorders>
              <w:top w:val="nil"/>
              <w:left w:val="nil"/>
              <w:bottom w:val="nil"/>
              <w:right w:val="nil"/>
            </w:tcBorders>
            <w:noWrap/>
            <w:tcMar>
              <w:top w:w="17" w:type="dxa"/>
              <w:left w:w="17" w:type="dxa"/>
              <w:bottom w:w="0" w:type="dxa"/>
              <w:right w:w="17" w:type="dxa"/>
            </w:tcMar>
            <w:vAlign w:val="bottom"/>
          </w:tcPr>
          <w:p w:rsidR="00E2291C" w:rsidRPr="00F91331" w:rsidRDefault="00E2291C">
            <w:pPr>
              <w:rPr>
                <w:rFonts w:asciiTheme="minorHAnsi" w:hAnsiTheme="minorHAnsi" w:cstheme="minorHAnsi"/>
                <w:sz w:val="20"/>
                <w:szCs w:val="20"/>
              </w:rPr>
            </w:pPr>
          </w:p>
        </w:tc>
        <w:tc>
          <w:tcPr>
            <w:tcW w:w="0" w:type="auto"/>
            <w:tcBorders>
              <w:top w:val="nil"/>
              <w:left w:val="nil"/>
              <w:bottom w:val="nil"/>
              <w:right w:val="nil"/>
            </w:tcBorders>
            <w:noWrap/>
            <w:tcMar>
              <w:top w:w="17" w:type="dxa"/>
              <w:left w:w="17" w:type="dxa"/>
              <w:bottom w:w="0" w:type="dxa"/>
              <w:right w:w="17" w:type="dxa"/>
            </w:tcMar>
            <w:vAlign w:val="bottom"/>
          </w:tcPr>
          <w:p w:rsidR="00E2291C" w:rsidRPr="00F91331" w:rsidRDefault="00E2291C">
            <w:pPr>
              <w:rPr>
                <w:rFonts w:asciiTheme="minorHAnsi" w:hAnsiTheme="minorHAnsi" w:cstheme="minorHAnsi"/>
                <w:sz w:val="20"/>
                <w:szCs w:val="20"/>
              </w:rPr>
            </w:pPr>
          </w:p>
        </w:tc>
        <w:tc>
          <w:tcPr>
            <w:tcW w:w="0" w:type="auto"/>
            <w:tcBorders>
              <w:top w:val="nil"/>
              <w:left w:val="nil"/>
              <w:bottom w:val="nil"/>
              <w:right w:val="nil"/>
            </w:tcBorders>
            <w:noWrap/>
            <w:tcMar>
              <w:top w:w="17" w:type="dxa"/>
              <w:left w:w="17" w:type="dxa"/>
              <w:bottom w:w="0" w:type="dxa"/>
              <w:right w:w="17" w:type="dxa"/>
            </w:tcMar>
            <w:vAlign w:val="bottom"/>
          </w:tcPr>
          <w:p w:rsidR="00E2291C" w:rsidRPr="00F91331" w:rsidRDefault="00E2291C">
            <w:pPr>
              <w:rPr>
                <w:rFonts w:asciiTheme="minorHAnsi" w:hAnsiTheme="minorHAnsi" w:cstheme="minorHAnsi"/>
                <w:sz w:val="20"/>
                <w:szCs w:val="20"/>
              </w:rPr>
            </w:pPr>
          </w:p>
        </w:tc>
        <w:tc>
          <w:tcPr>
            <w:tcW w:w="0" w:type="auto"/>
            <w:tcBorders>
              <w:top w:val="nil"/>
              <w:left w:val="nil"/>
              <w:bottom w:val="nil"/>
              <w:right w:val="nil"/>
            </w:tcBorders>
            <w:noWrap/>
            <w:tcMar>
              <w:top w:w="17" w:type="dxa"/>
              <w:left w:w="17" w:type="dxa"/>
              <w:bottom w:w="0" w:type="dxa"/>
              <w:right w:w="17" w:type="dxa"/>
            </w:tcMar>
            <w:vAlign w:val="bottom"/>
          </w:tcPr>
          <w:p w:rsidR="00E2291C" w:rsidRPr="00F91331" w:rsidRDefault="00E2291C">
            <w:pPr>
              <w:rPr>
                <w:rFonts w:asciiTheme="minorHAnsi" w:hAnsiTheme="minorHAnsi" w:cstheme="minorHAnsi"/>
                <w:sz w:val="20"/>
                <w:szCs w:val="20"/>
              </w:rPr>
            </w:pPr>
          </w:p>
        </w:tc>
        <w:tc>
          <w:tcPr>
            <w:tcW w:w="0" w:type="auto"/>
            <w:tcBorders>
              <w:top w:val="nil"/>
              <w:left w:val="nil"/>
              <w:bottom w:val="nil"/>
              <w:right w:val="nil"/>
            </w:tcBorders>
            <w:noWrap/>
            <w:tcMar>
              <w:top w:w="17" w:type="dxa"/>
              <w:left w:w="17" w:type="dxa"/>
              <w:bottom w:w="0" w:type="dxa"/>
              <w:right w:w="17" w:type="dxa"/>
            </w:tcMar>
            <w:vAlign w:val="bottom"/>
          </w:tcPr>
          <w:p w:rsidR="00E2291C" w:rsidRPr="00F91331" w:rsidRDefault="00E2291C">
            <w:pPr>
              <w:rPr>
                <w:rFonts w:asciiTheme="minorHAnsi" w:hAnsiTheme="minorHAnsi" w:cstheme="minorHAnsi"/>
                <w:sz w:val="20"/>
                <w:szCs w:val="20"/>
              </w:rPr>
            </w:pPr>
          </w:p>
        </w:tc>
        <w:tc>
          <w:tcPr>
            <w:tcW w:w="0" w:type="auto"/>
            <w:tcBorders>
              <w:top w:val="nil"/>
              <w:left w:val="nil"/>
              <w:bottom w:val="nil"/>
              <w:right w:val="single" w:sz="8"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sz w:val="20"/>
                <w:szCs w:val="20"/>
              </w:rPr>
            </w:pPr>
            <w:r w:rsidRPr="00F91331">
              <w:rPr>
                <w:rFonts w:asciiTheme="minorHAnsi" w:hAnsiTheme="minorHAnsi" w:cstheme="minorHAnsi"/>
                <w:sz w:val="20"/>
                <w:szCs w:val="20"/>
              </w:rPr>
              <w:t> </w:t>
            </w:r>
          </w:p>
        </w:tc>
      </w:tr>
      <w:tr w:rsidR="00E2291C" w:rsidRPr="00F91331">
        <w:trPr>
          <w:trHeight w:val="255"/>
          <w:jc w:val="center"/>
        </w:trPr>
        <w:tc>
          <w:tcPr>
            <w:tcW w:w="0" w:type="auto"/>
            <w:tcBorders>
              <w:top w:val="nil"/>
              <w:left w:val="single" w:sz="8" w:space="0" w:color="auto"/>
              <w:bottom w:val="nil"/>
              <w:right w:val="nil"/>
            </w:tcBorders>
            <w:noWrap/>
            <w:tcMar>
              <w:top w:w="17" w:type="dxa"/>
              <w:left w:w="17" w:type="dxa"/>
              <w:bottom w:w="0" w:type="dxa"/>
              <w:right w:w="17" w:type="dxa"/>
            </w:tcMar>
            <w:vAlign w:val="bottom"/>
          </w:tcPr>
          <w:p w:rsidR="00E2291C" w:rsidRPr="00F91331" w:rsidRDefault="00B61AC9">
            <w:pPr>
              <w:rPr>
                <w:rFonts w:asciiTheme="minorHAnsi" w:hAnsiTheme="minorHAnsi" w:cstheme="minorHAnsi"/>
                <w:sz w:val="20"/>
                <w:szCs w:val="20"/>
              </w:rPr>
            </w:pPr>
            <w:r w:rsidRPr="00F91331">
              <w:rPr>
                <w:rFonts w:asciiTheme="minorHAnsi" w:hAnsiTheme="minorHAnsi" w:cstheme="minorHAnsi"/>
                <w:sz w:val="20"/>
                <w:szCs w:val="20"/>
              </w:rPr>
              <w:t> </w:t>
            </w:r>
          </w:p>
        </w:tc>
        <w:tc>
          <w:tcPr>
            <w:tcW w:w="0" w:type="auto"/>
            <w:tcBorders>
              <w:top w:val="nil"/>
              <w:left w:val="nil"/>
              <w:bottom w:val="nil"/>
              <w:right w:val="nil"/>
            </w:tcBorders>
            <w:noWrap/>
            <w:tcMar>
              <w:top w:w="17" w:type="dxa"/>
              <w:left w:w="17" w:type="dxa"/>
              <w:bottom w:w="0" w:type="dxa"/>
              <w:right w:w="17" w:type="dxa"/>
            </w:tcMar>
            <w:vAlign w:val="bottom"/>
          </w:tcPr>
          <w:p w:rsidR="00E2291C" w:rsidRPr="00F91331" w:rsidRDefault="00B61AC9">
            <w:pPr>
              <w:rPr>
                <w:rFonts w:asciiTheme="minorHAnsi" w:hAnsiTheme="minorHAnsi" w:cstheme="minorHAnsi"/>
                <w:sz w:val="20"/>
                <w:szCs w:val="20"/>
              </w:rPr>
            </w:pPr>
            <w:r w:rsidRPr="00F91331">
              <w:rPr>
                <w:rFonts w:asciiTheme="minorHAnsi" w:hAnsiTheme="minorHAnsi" w:cstheme="minorHAnsi"/>
                <w:sz w:val="20"/>
                <w:szCs w:val="20"/>
              </w:rPr>
              <w:t xml:space="preserve">Current Breakfast Participation: </w:t>
            </w:r>
          </w:p>
        </w:tc>
        <w:tc>
          <w:tcPr>
            <w:tcW w:w="0" w:type="auto"/>
            <w:tcBorders>
              <w:top w:val="nil"/>
              <w:left w:val="nil"/>
              <w:bottom w:val="nil"/>
              <w:right w:val="nil"/>
            </w:tcBorders>
            <w:noWrap/>
            <w:tcMar>
              <w:top w:w="17" w:type="dxa"/>
              <w:left w:w="17" w:type="dxa"/>
              <w:bottom w:w="0" w:type="dxa"/>
              <w:right w:w="17" w:type="dxa"/>
            </w:tcMar>
            <w:vAlign w:val="bottom"/>
          </w:tcPr>
          <w:p w:rsidR="00E2291C" w:rsidRPr="00F91331" w:rsidRDefault="00E2291C">
            <w:pPr>
              <w:rPr>
                <w:rFonts w:asciiTheme="minorHAnsi" w:hAnsiTheme="minorHAnsi" w:cstheme="minorHAnsi"/>
                <w:sz w:val="20"/>
                <w:szCs w:val="20"/>
              </w:rPr>
            </w:pPr>
          </w:p>
        </w:tc>
        <w:tc>
          <w:tcPr>
            <w:tcW w:w="0" w:type="auto"/>
            <w:tcBorders>
              <w:top w:val="nil"/>
              <w:left w:val="nil"/>
              <w:bottom w:val="nil"/>
              <w:right w:val="nil"/>
            </w:tcBorders>
            <w:noWrap/>
            <w:tcMar>
              <w:top w:w="17" w:type="dxa"/>
              <w:left w:w="17" w:type="dxa"/>
              <w:bottom w:w="0" w:type="dxa"/>
              <w:right w:w="17" w:type="dxa"/>
            </w:tcMar>
            <w:vAlign w:val="bottom"/>
          </w:tcPr>
          <w:p w:rsidR="00E2291C" w:rsidRPr="00F91331" w:rsidRDefault="00B61AC9">
            <w:pPr>
              <w:rPr>
                <w:rFonts w:asciiTheme="minorHAnsi" w:hAnsiTheme="minorHAnsi" w:cstheme="minorHAnsi"/>
                <w:sz w:val="20"/>
                <w:szCs w:val="20"/>
              </w:rPr>
            </w:pPr>
            <w:r w:rsidRPr="00F91331">
              <w:rPr>
                <w:rFonts w:asciiTheme="minorHAnsi" w:hAnsiTheme="minorHAnsi" w:cstheme="minorHAnsi"/>
                <w:sz w:val="20"/>
                <w:szCs w:val="20"/>
              </w:rPr>
              <w:t>98 (3,545 not eating)</w:t>
            </w:r>
          </w:p>
        </w:tc>
        <w:tc>
          <w:tcPr>
            <w:tcW w:w="0" w:type="auto"/>
            <w:tcBorders>
              <w:top w:val="nil"/>
              <w:left w:val="nil"/>
              <w:bottom w:val="nil"/>
              <w:right w:val="nil"/>
            </w:tcBorders>
            <w:noWrap/>
            <w:tcMar>
              <w:top w:w="17" w:type="dxa"/>
              <w:left w:w="17" w:type="dxa"/>
              <w:bottom w:w="0" w:type="dxa"/>
              <w:right w:w="17" w:type="dxa"/>
            </w:tcMar>
            <w:vAlign w:val="bottom"/>
          </w:tcPr>
          <w:p w:rsidR="00E2291C" w:rsidRPr="00F91331" w:rsidRDefault="00E2291C">
            <w:pPr>
              <w:rPr>
                <w:rFonts w:asciiTheme="minorHAnsi" w:hAnsiTheme="minorHAnsi" w:cstheme="minorHAnsi"/>
                <w:sz w:val="20"/>
                <w:szCs w:val="20"/>
              </w:rPr>
            </w:pPr>
          </w:p>
        </w:tc>
        <w:tc>
          <w:tcPr>
            <w:tcW w:w="0" w:type="auto"/>
            <w:tcBorders>
              <w:top w:val="nil"/>
              <w:left w:val="nil"/>
              <w:bottom w:val="nil"/>
              <w:right w:val="nil"/>
            </w:tcBorders>
            <w:noWrap/>
            <w:tcMar>
              <w:top w:w="17" w:type="dxa"/>
              <w:left w:w="17" w:type="dxa"/>
              <w:bottom w:w="0" w:type="dxa"/>
              <w:right w:w="17" w:type="dxa"/>
            </w:tcMar>
            <w:vAlign w:val="bottom"/>
          </w:tcPr>
          <w:p w:rsidR="00E2291C" w:rsidRPr="00F91331" w:rsidRDefault="00B61AC9">
            <w:pPr>
              <w:rPr>
                <w:rFonts w:asciiTheme="minorHAnsi" w:hAnsiTheme="minorHAnsi" w:cstheme="minorHAnsi"/>
                <w:sz w:val="20"/>
                <w:szCs w:val="20"/>
              </w:rPr>
            </w:pPr>
            <w:r w:rsidRPr="00F91331">
              <w:rPr>
                <w:rFonts w:asciiTheme="minorHAnsi" w:hAnsiTheme="minorHAnsi" w:cstheme="minorHAnsi"/>
                <w:sz w:val="20"/>
                <w:szCs w:val="20"/>
              </w:rPr>
              <w:t>11% eating</w:t>
            </w:r>
          </w:p>
        </w:tc>
        <w:tc>
          <w:tcPr>
            <w:tcW w:w="0" w:type="auto"/>
            <w:tcBorders>
              <w:top w:val="nil"/>
              <w:left w:val="nil"/>
              <w:bottom w:val="nil"/>
              <w:right w:val="single" w:sz="8"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sz w:val="20"/>
                <w:szCs w:val="20"/>
              </w:rPr>
            </w:pPr>
            <w:r w:rsidRPr="00F91331">
              <w:rPr>
                <w:rFonts w:asciiTheme="minorHAnsi" w:hAnsiTheme="minorHAnsi" w:cstheme="minorHAnsi"/>
                <w:sz w:val="20"/>
                <w:szCs w:val="20"/>
              </w:rPr>
              <w:t> </w:t>
            </w:r>
          </w:p>
        </w:tc>
      </w:tr>
      <w:tr w:rsidR="00E2291C" w:rsidRPr="00F91331">
        <w:trPr>
          <w:trHeight w:val="199"/>
          <w:jc w:val="center"/>
        </w:trPr>
        <w:tc>
          <w:tcPr>
            <w:tcW w:w="0" w:type="auto"/>
            <w:tcBorders>
              <w:top w:val="nil"/>
              <w:left w:val="single" w:sz="8" w:space="0" w:color="auto"/>
              <w:bottom w:val="single" w:sz="8" w:space="0" w:color="auto"/>
              <w:right w:val="nil"/>
            </w:tcBorders>
            <w:noWrap/>
            <w:tcMar>
              <w:top w:w="17" w:type="dxa"/>
              <w:left w:w="17" w:type="dxa"/>
              <w:bottom w:w="0" w:type="dxa"/>
              <w:right w:w="17" w:type="dxa"/>
            </w:tcMar>
            <w:vAlign w:val="bottom"/>
          </w:tcPr>
          <w:p w:rsidR="00E2291C" w:rsidRPr="00F91331" w:rsidRDefault="00B61AC9">
            <w:pPr>
              <w:rPr>
                <w:rFonts w:asciiTheme="minorHAnsi" w:hAnsiTheme="minorHAnsi" w:cstheme="minorHAnsi"/>
                <w:sz w:val="20"/>
                <w:szCs w:val="20"/>
              </w:rPr>
            </w:pPr>
            <w:r w:rsidRPr="00F91331">
              <w:rPr>
                <w:rFonts w:asciiTheme="minorHAnsi" w:hAnsiTheme="minorHAnsi" w:cstheme="minorHAnsi"/>
                <w:sz w:val="20"/>
                <w:szCs w:val="20"/>
              </w:rPr>
              <w:t> </w:t>
            </w:r>
          </w:p>
        </w:tc>
        <w:tc>
          <w:tcPr>
            <w:tcW w:w="0" w:type="auto"/>
            <w:tcBorders>
              <w:top w:val="nil"/>
              <w:left w:val="nil"/>
              <w:bottom w:val="single" w:sz="8" w:space="0" w:color="auto"/>
              <w:right w:val="nil"/>
            </w:tcBorders>
            <w:noWrap/>
            <w:tcMar>
              <w:top w:w="17" w:type="dxa"/>
              <w:left w:w="17" w:type="dxa"/>
              <w:bottom w:w="0" w:type="dxa"/>
              <w:right w:w="17" w:type="dxa"/>
            </w:tcMar>
            <w:vAlign w:val="bottom"/>
          </w:tcPr>
          <w:p w:rsidR="00E2291C" w:rsidRPr="00F91331" w:rsidRDefault="00B61AC9">
            <w:pPr>
              <w:rPr>
                <w:rFonts w:asciiTheme="minorHAnsi" w:hAnsiTheme="minorHAnsi" w:cstheme="minorHAnsi"/>
                <w:sz w:val="20"/>
                <w:szCs w:val="20"/>
              </w:rPr>
            </w:pPr>
            <w:r w:rsidRPr="00F91331">
              <w:rPr>
                <w:rFonts w:asciiTheme="minorHAnsi" w:hAnsiTheme="minorHAnsi" w:cstheme="minorHAnsi"/>
                <w:sz w:val="20"/>
                <w:szCs w:val="20"/>
              </w:rPr>
              <w:t> </w:t>
            </w:r>
          </w:p>
        </w:tc>
        <w:tc>
          <w:tcPr>
            <w:tcW w:w="0" w:type="auto"/>
            <w:tcBorders>
              <w:top w:val="nil"/>
              <w:left w:val="nil"/>
              <w:bottom w:val="single" w:sz="8" w:space="0" w:color="auto"/>
              <w:right w:val="nil"/>
            </w:tcBorders>
            <w:noWrap/>
            <w:tcMar>
              <w:top w:w="17" w:type="dxa"/>
              <w:left w:w="17" w:type="dxa"/>
              <w:bottom w:w="0" w:type="dxa"/>
              <w:right w:w="17" w:type="dxa"/>
            </w:tcMar>
            <w:vAlign w:val="bottom"/>
          </w:tcPr>
          <w:p w:rsidR="00E2291C" w:rsidRPr="00F91331" w:rsidRDefault="00B61AC9">
            <w:pPr>
              <w:rPr>
                <w:rFonts w:asciiTheme="minorHAnsi" w:hAnsiTheme="minorHAnsi" w:cstheme="minorHAnsi"/>
                <w:sz w:val="20"/>
                <w:szCs w:val="20"/>
              </w:rPr>
            </w:pPr>
            <w:r w:rsidRPr="00F91331">
              <w:rPr>
                <w:rFonts w:asciiTheme="minorHAnsi" w:hAnsiTheme="minorHAnsi" w:cstheme="minorHAnsi"/>
                <w:sz w:val="20"/>
                <w:szCs w:val="20"/>
              </w:rPr>
              <w:t> </w:t>
            </w:r>
          </w:p>
        </w:tc>
        <w:tc>
          <w:tcPr>
            <w:tcW w:w="0" w:type="auto"/>
            <w:tcBorders>
              <w:top w:val="nil"/>
              <w:left w:val="nil"/>
              <w:bottom w:val="single" w:sz="8" w:space="0" w:color="auto"/>
              <w:right w:val="nil"/>
            </w:tcBorders>
            <w:noWrap/>
            <w:tcMar>
              <w:top w:w="17" w:type="dxa"/>
              <w:left w:w="17" w:type="dxa"/>
              <w:bottom w:w="0" w:type="dxa"/>
              <w:right w:w="17" w:type="dxa"/>
            </w:tcMar>
            <w:vAlign w:val="bottom"/>
          </w:tcPr>
          <w:p w:rsidR="00E2291C" w:rsidRPr="00F91331" w:rsidRDefault="00B61AC9">
            <w:pPr>
              <w:rPr>
                <w:rFonts w:asciiTheme="minorHAnsi" w:hAnsiTheme="minorHAnsi" w:cstheme="minorHAnsi"/>
                <w:sz w:val="20"/>
                <w:szCs w:val="20"/>
              </w:rPr>
            </w:pPr>
            <w:r w:rsidRPr="00F91331">
              <w:rPr>
                <w:rFonts w:asciiTheme="minorHAnsi" w:hAnsiTheme="minorHAnsi" w:cstheme="minorHAnsi"/>
                <w:sz w:val="20"/>
                <w:szCs w:val="20"/>
              </w:rPr>
              <w:t> </w:t>
            </w:r>
          </w:p>
        </w:tc>
        <w:tc>
          <w:tcPr>
            <w:tcW w:w="0" w:type="auto"/>
            <w:tcBorders>
              <w:top w:val="nil"/>
              <w:left w:val="nil"/>
              <w:bottom w:val="single" w:sz="8" w:space="0" w:color="auto"/>
              <w:right w:val="nil"/>
            </w:tcBorders>
            <w:noWrap/>
            <w:tcMar>
              <w:top w:w="17" w:type="dxa"/>
              <w:left w:w="17" w:type="dxa"/>
              <w:bottom w:w="0" w:type="dxa"/>
              <w:right w:w="17" w:type="dxa"/>
            </w:tcMar>
            <w:vAlign w:val="bottom"/>
          </w:tcPr>
          <w:p w:rsidR="00E2291C" w:rsidRPr="00F91331" w:rsidRDefault="00B61AC9">
            <w:pPr>
              <w:rPr>
                <w:rFonts w:asciiTheme="minorHAnsi" w:hAnsiTheme="minorHAnsi" w:cstheme="minorHAnsi"/>
                <w:sz w:val="20"/>
                <w:szCs w:val="20"/>
              </w:rPr>
            </w:pPr>
            <w:r w:rsidRPr="00F91331">
              <w:rPr>
                <w:rFonts w:asciiTheme="minorHAnsi" w:hAnsiTheme="minorHAnsi" w:cstheme="minorHAnsi"/>
                <w:sz w:val="20"/>
                <w:szCs w:val="20"/>
              </w:rPr>
              <w:t> </w:t>
            </w:r>
          </w:p>
        </w:tc>
        <w:tc>
          <w:tcPr>
            <w:tcW w:w="0" w:type="auto"/>
            <w:tcBorders>
              <w:top w:val="nil"/>
              <w:left w:val="nil"/>
              <w:bottom w:val="single" w:sz="8" w:space="0" w:color="auto"/>
              <w:right w:val="nil"/>
            </w:tcBorders>
            <w:noWrap/>
            <w:tcMar>
              <w:top w:w="17" w:type="dxa"/>
              <w:left w:w="17" w:type="dxa"/>
              <w:bottom w:w="0" w:type="dxa"/>
              <w:right w:w="17" w:type="dxa"/>
            </w:tcMar>
            <w:vAlign w:val="bottom"/>
          </w:tcPr>
          <w:p w:rsidR="00E2291C" w:rsidRPr="00F91331" w:rsidRDefault="00B61AC9">
            <w:pPr>
              <w:rPr>
                <w:rFonts w:asciiTheme="minorHAnsi" w:hAnsiTheme="minorHAnsi" w:cstheme="minorHAnsi"/>
                <w:sz w:val="20"/>
                <w:szCs w:val="20"/>
              </w:rPr>
            </w:pPr>
            <w:r w:rsidRPr="00F91331">
              <w:rPr>
                <w:rFonts w:asciiTheme="minorHAnsi" w:hAnsiTheme="minorHAnsi" w:cstheme="minorHAnsi"/>
                <w:sz w:val="20"/>
                <w:szCs w:val="20"/>
              </w:rPr>
              <w:t> </w:t>
            </w:r>
          </w:p>
        </w:tc>
        <w:tc>
          <w:tcPr>
            <w:tcW w:w="0" w:type="auto"/>
            <w:tcBorders>
              <w:top w:val="nil"/>
              <w:left w:val="nil"/>
              <w:bottom w:val="single" w:sz="8" w:space="0" w:color="auto"/>
              <w:right w:val="single" w:sz="8" w:space="0" w:color="auto"/>
            </w:tcBorders>
            <w:noWrap/>
            <w:tcMar>
              <w:top w:w="17" w:type="dxa"/>
              <w:left w:w="17" w:type="dxa"/>
              <w:bottom w:w="0" w:type="dxa"/>
              <w:right w:w="17" w:type="dxa"/>
            </w:tcMar>
            <w:vAlign w:val="bottom"/>
          </w:tcPr>
          <w:p w:rsidR="00E2291C" w:rsidRPr="00F91331" w:rsidRDefault="00B61AC9">
            <w:pPr>
              <w:rPr>
                <w:rFonts w:asciiTheme="minorHAnsi" w:hAnsiTheme="minorHAnsi" w:cstheme="minorHAnsi"/>
                <w:sz w:val="20"/>
                <w:szCs w:val="20"/>
              </w:rPr>
            </w:pPr>
            <w:r w:rsidRPr="00F91331">
              <w:rPr>
                <w:rFonts w:asciiTheme="minorHAnsi" w:hAnsiTheme="minorHAnsi" w:cstheme="minorHAnsi"/>
                <w:sz w:val="20"/>
                <w:szCs w:val="20"/>
              </w:rPr>
              <w:t> </w:t>
            </w:r>
          </w:p>
        </w:tc>
      </w:tr>
    </w:tbl>
    <w:p w:rsidR="00E2291C" w:rsidRPr="00F91331" w:rsidRDefault="00E2291C">
      <w:pPr>
        <w:ind w:left="360"/>
        <w:rPr>
          <w:rFonts w:asciiTheme="minorHAnsi" w:hAnsiTheme="minorHAnsi" w:cstheme="minorHAnsi"/>
        </w:rPr>
      </w:pPr>
    </w:p>
    <w:p w:rsidR="00E2291C" w:rsidRPr="00F91331" w:rsidRDefault="00B61AC9">
      <w:pPr>
        <w:rPr>
          <w:rFonts w:asciiTheme="minorHAnsi" w:hAnsiTheme="minorHAnsi" w:cstheme="minorHAnsi"/>
        </w:rPr>
      </w:pPr>
      <w:r w:rsidRPr="00F91331">
        <w:rPr>
          <w:rFonts w:asciiTheme="minorHAnsi" w:hAnsiTheme="minorHAnsi" w:cstheme="minorHAnsi"/>
        </w:rPr>
        <w:t>The federal reimbursement to Mountain Range School District varies greatly because of the difference between lunch and breakfast participation.</w:t>
      </w:r>
    </w:p>
    <w:p w:rsidR="00E2291C" w:rsidRPr="00F91331" w:rsidRDefault="00E2291C">
      <w:pPr>
        <w:ind w:left="360"/>
        <w:rPr>
          <w:rFonts w:asciiTheme="minorHAnsi" w:hAnsiTheme="minorHAnsi" w:cstheme="minorHAnsi"/>
        </w:rPr>
      </w:pPr>
    </w:p>
    <w:p w:rsidR="00E2291C" w:rsidRPr="00B90328" w:rsidRDefault="00B61AC9">
      <w:pPr>
        <w:pStyle w:val="Heading4"/>
        <w:rPr>
          <w:rFonts w:asciiTheme="minorHAnsi" w:hAnsiTheme="minorHAnsi" w:cstheme="minorHAnsi"/>
          <w:b w:val="0"/>
          <w:color w:val="0000CC"/>
          <w:sz w:val="48"/>
        </w:rPr>
      </w:pPr>
      <w:r w:rsidRPr="00B90328">
        <w:rPr>
          <w:rFonts w:asciiTheme="minorHAnsi" w:hAnsiTheme="minorHAnsi" w:cstheme="minorHAnsi"/>
          <w:b w:val="0"/>
          <w:color w:val="0000CC"/>
          <w:sz w:val="48"/>
        </w:rPr>
        <w:t>District Potential</w:t>
      </w:r>
    </w:p>
    <w:p w:rsidR="00E2291C" w:rsidRPr="00F91331" w:rsidRDefault="00E2291C">
      <w:pPr>
        <w:rPr>
          <w:rFonts w:asciiTheme="minorHAnsi" w:hAnsiTheme="minorHAnsi" w:cstheme="minorHAnsi"/>
        </w:rPr>
      </w:pPr>
    </w:p>
    <w:p w:rsidR="00E2291C" w:rsidRPr="00F91331" w:rsidRDefault="00F83030">
      <w:pPr>
        <w:rPr>
          <w:rFonts w:asciiTheme="minorHAnsi" w:hAnsiTheme="minorHAnsi" w:cstheme="minorHAnsi"/>
        </w:rPr>
      </w:pPr>
      <w:r w:rsidRPr="00F83030">
        <w:rPr>
          <w:rFonts w:asciiTheme="minorHAnsi" w:hAnsiTheme="minorHAnsi" w:cstheme="minorHAnsi"/>
          <w:noProof/>
          <w:sz w:val="20"/>
        </w:rPr>
        <w:pict>
          <v:shape id="_x0000_s1033" type="#_x0000_t75" style="position:absolute;margin-left:0;margin-top:.45pt;width:455.15pt;height:132.9pt;z-index:251654656;mso-wrap-edited:f;mso-position-horizontal:center" wrapcoords="-36 0 -36 21478 21600 21478 21600 0 -36 0">
            <v:imagedata r:id="rId16" o:title=""/>
            <w10:wrap type="tight"/>
          </v:shape>
          <o:OLEObject Type="Embed" ProgID="Excel.Sheet.8" ShapeID="_x0000_s1033" DrawAspect="Content" ObjectID="_1438857029" r:id="rId17"/>
        </w:pict>
      </w:r>
    </w:p>
    <w:p w:rsidR="00E2291C" w:rsidRPr="00B90328" w:rsidRDefault="00B61AC9">
      <w:pPr>
        <w:pStyle w:val="Caption"/>
        <w:rPr>
          <w:rFonts w:asciiTheme="minorHAnsi" w:hAnsiTheme="minorHAnsi" w:cstheme="minorHAnsi"/>
          <w:b w:val="0"/>
          <w:color w:val="0000CC"/>
          <w:sz w:val="48"/>
        </w:rPr>
      </w:pPr>
      <w:r w:rsidRPr="00B90328">
        <w:rPr>
          <w:rFonts w:asciiTheme="minorHAnsi" w:hAnsiTheme="minorHAnsi" w:cstheme="minorHAnsi"/>
          <w:b w:val="0"/>
          <w:color w:val="0000CC"/>
          <w:sz w:val="48"/>
        </w:rPr>
        <w:t>Proposal</w:t>
      </w:r>
    </w:p>
    <w:p w:rsidR="00E2291C" w:rsidRPr="00F91331" w:rsidRDefault="00E2291C">
      <w:pPr>
        <w:rPr>
          <w:rFonts w:asciiTheme="minorHAnsi" w:hAnsiTheme="minorHAnsi" w:cstheme="minorHAnsi"/>
        </w:rPr>
      </w:pPr>
    </w:p>
    <w:p w:rsidR="00E2291C" w:rsidRPr="00F91331" w:rsidRDefault="00B61AC9">
      <w:pPr>
        <w:rPr>
          <w:rFonts w:asciiTheme="minorHAnsi" w:hAnsiTheme="minorHAnsi" w:cstheme="minorHAnsi"/>
        </w:rPr>
      </w:pPr>
      <w:r w:rsidRPr="00F91331">
        <w:rPr>
          <w:rFonts w:asciiTheme="minorHAnsi" w:hAnsiTheme="minorHAnsi" w:cstheme="minorHAnsi"/>
        </w:rPr>
        <w:t>In the spring of 20</w:t>
      </w:r>
      <w:r w:rsidR="00B90328">
        <w:rPr>
          <w:rFonts w:asciiTheme="minorHAnsi" w:hAnsiTheme="minorHAnsi" w:cstheme="minorHAnsi"/>
        </w:rPr>
        <w:t>12</w:t>
      </w:r>
      <w:r w:rsidRPr="00F91331">
        <w:rPr>
          <w:rFonts w:asciiTheme="minorHAnsi" w:hAnsiTheme="minorHAnsi" w:cstheme="minorHAnsi"/>
        </w:rPr>
        <w:t xml:space="preserve">, members of the Mountain Range Child Nutrition Department, along with the school nurses and counselors, formed a Nutrition and Learning Readiness Task Force to investigate the opportunities in the district of improving the learning climate for students.  </w:t>
      </w:r>
      <w:r w:rsidRPr="00F91331">
        <w:rPr>
          <w:rFonts w:asciiTheme="minorHAnsi" w:hAnsiTheme="minorHAnsi" w:cstheme="minorHAnsi"/>
          <w:b/>
          <w:bCs/>
        </w:rPr>
        <w:t>The mission of the task force was to determine the steps necessary to improve student preparation for maximum performance in the classroom.</w:t>
      </w:r>
      <w:r w:rsidRPr="00F91331">
        <w:rPr>
          <w:rFonts w:asciiTheme="minorHAnsi" w:hAnsiTheme="minorHAnsi" w:cstheme="minorHAnsi"/>
        </w:rPr>
        <w:t xml:space="preserve">  Based on volumes of research, it was determined that consuming breakfast each morning could provide students with the physiological readiness to get the most from the academic challenges of the day.</w:t>
      </w:r>
    </w:p>
    <w:p w:rsidR="00E2291C" w:rsidRPr="00F91331" w:rsidRDefault="00E2291C">
      <w:pPr>
        <w:rPr>
          <w:rFonts w:asciiTheme="minorHAnsi" w:hAnsiTheme="minorHAnsi" w:cstheme="minorHAnsi"/>
        </w:rPr>
      </w:pPr>
    </w:p>
    <w:p w:rsidR="00E2291C" w:rsidRPr="00F91331" w:rsidRDefault="00B61AC9">
      <w:pPr>
        <w:rPr>
          <w:rFonts w:asciiTheme="minorHAnsi" w:hAnsiTheme="minorHAnsi" w:cstheme="minorHAnsi"/>
        </w:rPr>
      </w:pPr>
      <w:r w:rsidRPr="00F91331">
        <w:rPr>
          <w:rFonts w:asciiTheme="minorHAnsi" w:hAnsiTheme="minorHAnsi" w:cstheme="minorHAnsi"/>
        </w:rPr>
        <w:t>Following the successes of other districts throughout the country, the nutrition team investigated providing breakfast to a larger number of students by implementing an alternative method of meal service that addresses the lifestyles and time constraints of today’s students.</w:t>
      </w:r>
    </w:p>
    <w:p w:rsidR="00E2291C" w:rsidRPr="00F91331" w:rsidRDefault="00E2291C">
      <w:pPr>
        <w:rPr>
          <w:rFonts w:asciiTheme="minorHAnsi" w:hAnsiTheme="minorHAnsi" w:cstheme="minorHAnsi"/>
        </w:rPr>
      </w:pPr>
    </w:p>
    <w:p w:rsidR="00E2291C" w:rsidRPr="00B90328" w:rsidRDefault="00B61AC9">
      <w:pPr>
        <w:rPr>
          <w:rFonts w:asciiTheme="minorHAnsi" w:hAnsiTheme="minorHAnsi" w:cstheme="minorHAnsi"/>
          <w:b/>
          <w:bCs/>
          <w:color w:val="0000CC"/>
        </w:rPr>
      </w:pPr>
      <w:r w:rsidRPr="00B90328">
        <w:rPr>
          <w:rFonts w:asciiTheme="minorHAnsi" w:hAnsiTheme="minorHAnsi" w:cstheme="minorHAnsi"/>
          <w:b/>
          <w:bCs/>
          <w:color w:val="0000CC"/>
        </w:rPr>
        <w:t>The task force investigated four options for serving breakfast:</w:t>
      </w:r>
    </w:p>
    <w:p w:rsidR="00E2291C" w:rsidRPr="00F91331" w:rsidRDefault="00B61AC9">
      <w:pPr>
        <w:numPr>
          <w:ilvl w:val="0"/>
          <w:numId w:val="10"/>
        </w:numPr>
        <w:rPr>
          <w:rFonts w:asciiTheme="minorHAnsi" w:hAnsiTheme="minorHAnsi" w:cstheme="minorHAnsi"/>
        </w:rPr>
      </w:pPr>
      <w:r w:rsidRPr="00F91331">
        <w:rPr>
          <w:rFonts w:asciiTheme="minorHAnsi" w:hAnsiTheme="minorHAnsi" w:cstheme="minorHAnsi"/>
        </w:rPr>
        <w:t>served in the classroom</w:t>
      </w:r>
    </w:p>
    <w:p w:rsidR="00E2291C" w:rsidRPr="00F91331" w:rsidRDefault="00B61AC9">
      <w:pPr>
        <w:numPr>
          <w:ilvl w:val="0"/>
          <w:numId w:val="10"/>
        </w:numPr>
        <w:rPr>
          <w:rFonts w:asciiTheme="minorHAnsi" w:hAnsiTheme="minorHAnsi" w:cstheme="minorHAnsi"/>
        </w:rPr>
      </w:pPr>
      <w:r w:rsidRPr="00F91331">
        <w:rPr>
          <w:rFonts w:asciiTheme="minorHAnsi" w:hAnsiTheme="minorHAnsi" w:cstheme="minorHAnsi"/>
        </w:rPr>
        <w:t>served after first period</w:t>
      </w:r>
    </w:p>
    <w:p w:rsidR="00E2291C" w:rsidRPr="00F91331" w:rsidRDefault="00B61AC9">
      <w:pPr>
        <w:numPr>
          <w:ilvl w:val="0"/>
          <w:numId w:val="10"/>
        </w:numPr>
        <w:rPr>
          <w:rFonts w:asciiTheme="minorHAnsi" w:hAnsiTheme="minorHAnsi" w:cstheme="minorHAnsi"/>
        </w:rPr>
      </w:pPr>
      <w:r w:rsidRPr="00F91331">
        <w:rPr>
          <w:rFonts w:asciiTheme="minorHAnsi" w:hAnsiTheme="minorHAnsi" w:cstheme="minorHAnsi"/>
        </w:rPr>
        <w:lastRenderedPageBreak/>
        <w:t>breakfast offered as Grab ‘n’ Go entrees served from hallway vending carts</w:t>
      </w:r>
    </w:p>
    <w:p w:rsidR="00E2291C" w:rsidRPr="00F91331" w:rsidRDefault="00B61AC9">
      <w:pPr>
        <w:numPr>
          <w:ilvl w:val="0"/>
          <w:numId w:val="10"/>
        </w:numPr>
        <w:rPr>
          <w:rFonts w:asciiTheme="minorHAnsi" w:hAnsiTheme="minorHAnsi" w:cstheme="minorHAnsi"/>
        </w:rPr>
      </w:pPr>
      <w:r w:rsidRPr="00F91331">
        <w:rPr>
          <w:rFonts w:asciiTheme="minorHAnsi" w:hAnsiTheme="minorHAnsi" w:cstheme="minorHAnsi"/>
        </w:rPr>
        <w:t>breakfast served on the bus on the way to school</w:t>
      </w:r>
    </w:p>
    <w:p w:rsidR="00E2291C" w:rsidRPr="00F91331" w:rsidRDefault="00E2291C">
      <w:pPr>
        <w:rPr>
          <w:rFonts w:asciiTheme="minorHAnsi" w:hAnsiTheme="minorHAnsi" w:cstheme="minorHAnsi"/>
        </w:rPr>
      </w:pPr>
    </w:p>
    <w:p w:rsidR="00E2291C" w:rsidRPr="00F91331" w:rsidRDefault="00B61AC9">
      <w:pPr>
        <w:rPr>
          <w:rFonts w:asciiTheme="minorHAnsi" w:hAnsiTheme="minorHAnsi" w:cstheme="minorHAnsi"/>
        </w:rPr>
      </w:pPr>
      <w:r w:rsidRPr="00F91331">
        <w:rPr>
          <w:rFonts w:asciiTheme="minorHAnsi" w:hAnsiTheme="minorHAnsi" w:cstheme="minorHAnsi"/>
        </w:rPr>
        <w:t>After evaluating the needs of students, class schedules and district test scores, the task force determined that breakfast in the classroom offered the greatest benefits to all parties.</w:t>
      </w:r>
    </w:p>
    <w:p w:rsidR="00E2291C" w:rsidRPr="00F91331" w:rsidRDefault="00E2291C">
      <w:pPr>
        <w:rPr>
          <w:rFonts w:asciiTheme="minorHAnsi" w:hAnsiTheme="minorHAnsi" w:cstheme="minorHAnsi"/>
        </w:rPr>
      </w:pPr>
    </w:p>
    <w:p w:rsidR="00E2291C" w:rsidRPr="00F91331" w:rsidRDefault="00B61AC9">
      <w:pPr>
        <w:rPr>
          <w:rFonts w:asciiTheme="minorHAnsi" w:hAnsiTheme="minorHAnsi" w:cstheme="minorHAnsi"/>
        </w:rPr>
      </w:pPr>
      <w:r w:rsidRPr="00F91331">
        <w:rPr>
          <w:rFonts w:asciiTheme="minorHAnsi" w:hAnsiTheme="minorHAnsi" w:cstheme="minorHAnsi"/>
        </w:rPr>
        <w:t>It is the recommendation of the Nutrition and Learning Readiness Task Force that Mountain Range School District begin implementing breakfast service in the classroom to allow each student an opportunity for a nutritious meal before attending to the business of learning for the day.</w:t>
      </w:r>
    </w:p>
    <w:p w:rsidR="00E2291C" w:rsidRPr="00F91331" w:rsidRDefault="00E2291C">
      <w:pPr>
        <w:rPr>
          <w:rFonts w:asciiTheme="minorHAnsi" w:hAnsiTheme="minorHAnsi" w:cstheme="minorHAnsi"/>
        </w:rPr>
      </w:pPr>
    </w:p>
    <w:p w:rsidR="00E2291C" w:rsidRPr="00F91331" w:rsidRDefault="00B90328">
      <w:pPr>
        <w:rPr>
          <w:rFonts w:asciiTheme="minorHAnsi" w:hAnsiTheme="minorHAnsi" w:cstheme="minorHAnsi"/>
        </w:rPr>
      </w:pPr>
      <w:r>
        <w:rPr>
          <w:rFonts w:asciiTheme="minorHAnsi" w:hAnsiTheme="minorHAnsi" w:cstheme="minorHAnsi"/>
        </w:rPr>
        <w:t>A gradual district-</w:t>
      </w:r>
      <w:r w:rsidR="00B61AC9" w:rsidRPr="00F91331">
        <w:rPr>
          <w:rFonts w:asciiTheme="minorHAnsi" w:hAnsiTheme="minorHAnsi" w:cstheme="minorHAnsi"/>
        </w:rPr>
        <w:t xml:space="preserve">wide implementation of Breakfast in the Classroom is recommended, beginning with </w:t>
      </w:r>
      <w:r>
        <w:rPr>
          <w:rFonts w:asciiTheme="minorHAnsi" w:hAnsiTheme="minorHAnsi" w:cstheme="minorHAnsi"/>
        </w:rPr>
        <w:t>Sunnyside</w:t>
      </w:r>
      <w:r w:rsidR="00B61AC9" w:rsidRPr="00F91331">
        <w:rPr>
          <w:rFonts w:asciiTheme="minorHAnsi" w:hAnsiTheme="minorHAnsi" w:cstheme="minorHAnsi"/>
        </w:rPr>
        <w:t xml:space="preserve"> Elementary School, where a larger portion of students are qualified for free and reduced-priced meals.  The goal of the task force is to introduce Breakfast in the Classroom to a new campus each month.</w:t>
      </w:r>
    </w:p>
    <w:p w:rsidR="00E2291C" w:rsidRPr="00F91331" w:rsidRDefault="00E2291C">
      <w:pPr>
        <w:rPr>
          <w:rFonts w:asciiTheme="minorHAnsi" w:hAnsiTheme="minorHAnsi" w:cstheme="minorHAnsi"/>
        </w:rPr>
      </w:pPr>
    </w:p>
    <w:p w:rsidR="00E2291C" w:rsidRPr="00B90328" w:rsidRDefault="00B61AC9">
      <w:pPr>
        <w:pStyle w:val="Heading4"/>
        <w:rPr>
          <w:rFonts w:asciiTheme="minorHAnsi" w:hAnsiTheme="minorHAnsi" w:cstheme="minorHAnsi"/>
          <w:b w:val="0"/>
          <w:color w:val="0000CC"/>
          <w:sz w:val="48"/>
        </w:rPr>
      </w:pPr>
      <w:r w:rsidRPr="00B90328">
        <w:rPr>
          <w:rFonts w:asciiTheme="minorHAnsi" w:hAnsiTheme="minorHAnsi" w:cstheme="minorHAnsi"/>
          <w:b w:val="0"/>
          <w:color w:val="0000CC"/>
          <w:sz w:val="48"/>
        </w:rPr>
        <w:t>Benefits to District</w:t>
      </w:r>
    </w:p>
    <w:p w:rsidR="00E2291C" w:rsidRPr="00F91331" w:rsidRDefault="00E2291C">
      <w:pPr>
        <w:rPr>
          <w:rFonts w:asciiTheme="minorHAnsi" w:hAnsiTheme="minorHAnsi" w:cstheme="minorHAnsi"/>
        </w:rPr>
      </w:pPr>
    </w:p>
    <w:p w:rsidR="00E2291C" w:rsidRPr="00F91331" w:rsidRDefault="00B61AC9">
      <w:pPr>
        <w:rPr>
          <w:rFonts w:asciiTheme="minorHAnsi" w:hAnsiTheme="minorHAnsi" w:cstheme="minorHAnsi"/>
        </w:rPr>
      </w:pPr>
      <w:r w:rsidRPr="00F91331">
        <w:rPr>
          <w:rFonts w:asciiTheme="minorHAnsi" w:hAnsiTheme="minorHAnsi" w:cstheme="minorHAnsi"/>
        </w:rPr>
        <w:t>Coupled with improved student test scores is the financial benefit to the district from the increased federal and state revenue from meal reimbursements.  While overhead for food costs will increase proportionately, based on the efficiencies of scale, the larger volume of meals will require only a minimal increase in labor costs.  The remainder of revenue will be reinvested in the child nutrition program to keep it operating as a self-sufficient department dependent on no local district funds.  Additional funds will be utilized for staff training, updated equipment and classroom nutrition education planning.</w:t>
      </w:r>
    </w:p>
    <w:p w:rsidR="00E2291C" w:rsidRPr="00F91331" w:rsidRDefault="00E2291C">
      <w:pPr>
        <w:rPr>
          <w:rFonts w:asciiTheme="minorHAnsi" w:hAnsiTheme="minorHAnsi" w:cstheme="minorHAnsi"/>
        </w:rPr>
      </w:pPr>
    </w:p>
    <w:p w:rsidR="00E2291C" w:rsidRPr="00B90328" w:rsidRDefault="00B61AC9">
      <w:pPr>
        <w:pStyle w:val="Heading4"/>
        <w:rPr>
          <w:rFonts w:asciiTheme="minorHAnsi" w:hAnsiTheme="minorHAnsi" w:cstheme="minorHAnsi"/>
          <w:b w:val="0"/>
          <w:color w:val="0000CC"/>
          <w:sz w:val="48"/>
        </w:rPr>
      </w:pPr>
      <w:r w:rsidRPr="00B90328">
        <w:rPr>
          <w:rFonts w:asciiTheme="minorHAnsi" w:hAnsiTheme="minorHAnsi" w:cstheme="minorHAnsi"/>
          <w:b w:val="0"/>
          <w:color w:val="0000CC"/>
          <w:sz w:val="48"/>
        </w:rPr>
        <w:t>Marketing Plan</w:t>
      </w:r>
    </w:p>
    <w:p w:rsidR="00E2291C" w:rsidRPr="00F91331" w:rsidRDefault="00E2291C">
      <w:pPr>
        <w:rPr>
          <w:rFonts w:asciiTheme="minorHAnsi" w:hAnsiTheme="minorHAnsi" w:cstheme="minorHAnsi"/>
        </w:rPr>
      </w:pPr>
    </w:p>
    <w:p w:rsidR="00E2291C" w:rsidRPr="00F91331" w:rsidRDefault="00E2291C">
      <w:pPr>
        <w:pStyle w:val="ShortReturnAddress"/>
        <w:rPr>
          <w:rFonts w:asciiTheme="minorHAnsi" w:hAnsiTheme="minorHAnsi" w:cstheme="minorHAnsi"/>
        </w:rPr>
        <w:sectPr w:rsidR="00E2291C" w:rsidRPr="00F91331" w:rsidSect="00B414AD">
          <w:type w:val="continuous"/>
          <w:pgSz w:w="12240" w:h="15840"/>
          <w:pgMar w:top="1440" w:right="1440" w:bottom="1440" w:left="1440" w:header="720" w:footer="720" w:gutter="0"/>
          <w:cols w:space="720"/>
          <w:docGrid w:linePitch="360"/>
        </w:sectPr>
      </w:pPr>
    </w:p>
    <w:p w:rsidR="00E2291C" w:rsidRPr="00B90328" w:rsidRDefault="00B61AC9">
      <w:pPr>
        <w:pStyle w:val="ShortReturnAddress"/>
        <w:ind w:right="-180"/>
        <w:rPr>
          <w:rFonts w:asciiTheme="minorHAnsi" w:hAnsiTheme="minorHAnsi" w:cstheme="minorHAnsi"/>
          <w:b/>
          <w:bCs/>
          <w:color w:val="0000CC"/>
        </w:rPr>
      </w:pPr>
      <w:r w:rsidRPr="00B90328">
        <w:rPr>
          <w:rFonts w:asciiTheme="minorHAnsi" w:hAnsiTheme="minorHAnsi" w:cstheme="minorHAnsi"/>
          <w:b/>
          <w:bCs/>
          <w:color w:val="0000CC"/>
        </w:rPr>
        <w:lastRenderedPageBreak/>
        <w:t>District Wide Plan</w:t>
      </w:r>
    </w:p>
    <w:p w:rsidR="00E2291C" w:rsidRPr="00F91331" w:rsidRDefault="00B61AC9">
      <w:pPr>
        <w:pStyle w:val="List2"/>
        <w:numPr>
          <w:ilvl w:val="0"/>
          <w:numId w:val="13"/>
        </w:numPr>
        <w:ind w:right="-180"/>
        <w:rPr>
          <w:rFonts w:asciiTheme="minorHAnsi" w:hAnsiTheme="minorHAnsi" w:cstheme="minorHAnsi"/>
          <w:sz w:val="20"/>
        </w:rPr>
      </w:pPr>
      <w:r w:rsidRPr="00F91331">
        <w:rPr>
          <w:rFonts w:asciiTheme="minorHAnsi" w:hAnsiTheme="minorHAnsi" w:cstheme="minorHAnsi"/>
          <w:sz w:val="20"/>
        </w:rPr>
        <w:t>Child Nutrition Staff orientation</w:t>
      </w:r>
    </w:p>
    <w:p w:rsidR="00E2291C" w:rsidRPr="00F91331" w:rsidRDefault="00B61AC9">
      <w:pPr>
        <w:numPr>
          <w:ilvl w:val="1"/>
          <w:numId w:val="14"/>
        </w:numPr>
        <w:ind w:right="-180"/>
        <w:rPr>
          <w:rFonts w:asciiTheme="minorHAnsi" w:hAnsiTheme="minorHAnsi" w:cstheme="minorHAnsi"/>
          <w:sz w:val="20"/>
        </w:rPr>
      </w:pPr>
      <w:r w:rsidRPr="00F91331">
        <w:rPr>
          <w:rFonts w:asciiTheme="minorHAnsi" w:hAnsiTheme="minorHAnsi" w:cstheme="minorHAnsi"/>
          <w:sz w:val="20"/>
        </w:rPr>
        <w:t>Menu and equipment evaluation</w:t>
      </w:r>
    </w:p>
    <w:p w:rsidR="00E2291C" w:rsidRPr="00F91331" w:rsidRDefault="00B61AC9">
      <w:pPr>
        <w:pStyle w:val="ShortReturnAddress"/>
        <w:numPr>
          <w:ilvl w:val="0"/>
          <w:numId w:val="13"/>
        </w:numPr>
        <w:ind w:right="-180"/>
        <w:rPr>
          <w:rFonts w:asciiTheme="minorHAnsi" w:hAnsiTheme="minorHAnsi" w:cstheme="minorHAnsi"/>
          <w:sz w:val="20"/>
        </w:rPr>
      </w:pPr>
      <w:r w:rsidRPr="00F91331">
        <w:rPr>
          <w:rFonts w:asciiTheme="minorHAnsi" w:hAnsiTheme="minorHAnsi" w:cstheme="minorHAnsi"/>
          <w:sz w:val="20"/>
        </w:rPr>
        <w:t>Teacher and staff building orientation</w:t>
      </w:r>
    </w:p>
    <w:p w:rsidR="00E2291C" w:rsidRPr="00F91331" w:rsidRDefault="00B61AC9">
      <w:pPr>
        <w:numPr>
          <w:ilvl w:val="1"/>
          <w:numId w:val="15"/>
        </w:numPr>
        <w:ind w:right="-180"/>
        <w:rPr>
          <w:rFonts w:asciiTheme="minorHAnsi" w:hAnsiTheme="minorHAnsi" w:cstheme="minorHAnsi"/>
          <w:sz w:val="20"/>
        </w:rPr>
      </w:pPr>
      <w:r w:rsidRPr="00F91331">
        <w:rPr>
          <w:rFonts w:asciiTheme="minorHAnsi" w:hAnsiTheme="minorHAnsi" w:cstheme="minorHAnsi"/>
          <w:sz w:val="20"/>
        </w:rPr>
        <w:t>Schedule and serving solutions</w:t>
      </w:r>
    </w:p>
    <w:p w:rsidR="00E2291C" w:rsidRPr="00F91331" w:rsidRDefault="00B61AC9">
      <w:pPr>
        <w:numPr>
          <w:ilvl w:val="1"/>
          <w:numId w:val="15"/>
        </w:numPr>
        <w:ind w:right="-180"/>
        <w:rPr>
          <w:rFonts w:asciiTheme="minorHAnsi" w:hAnsiTheme="minorHAnsi" w:cstheme="minorHAnsi"/>
          <w:sz w:val="20"/>
        </w:rPr>
      </w:pPr>
      <w:r w:rsidRPr="00F91331">
        <w:rPr>
          <w:rFonts w:asciiTheme="minorHAnsi" w:hAnsiTheme="minorHAnsi" w:cstheme="minorHAnsi"/>
          <w:sz w:val="20"/>
        </w:rPr>
        <w:t>Record keeping and documentation</w:t>
      </w:r>
    </w:p>
    <w:p w:rsidR="00E2291C" w:rsidRPr="00F91331" w:rsidRDefault="00B61AC9">
      <w:pPr>
        <w:numPr>
          <w:ilvl w:val="0"/>
          <w:numId w:val="13"/>
        </w:numPr>
        <w:ind w:right="-180"/>
        <w:rPr>
          <w:rFonts w:asciiTheme="minorHAnsi" w:hAnsiTheme="minorHAnsi" w:cstheme="minorHAnsi"/>
          <w:sz w:val="20"/>
        </w:rPr>
      </w:pPr>
      <w:r w:rsidRPr="00F91331">
        <w:rPr>
          <w:rFonts w:asciiTheme="minorHAnsi" w:hAnsiTheme="minorHAnsi" w:cstheme="minorHAnsi"/>
          <w:sz w:val="20"/>
        </w:rPr>
        <w:t>Student and parent orientation</w:t>
      </w:r>
    </w:p>
    <w:p w:rsidR="00E2291C" w:rsidRPr="00F91331" w:rsidRDefault="00B61AC9">
      <w:pPr>
        <w:numPr>
          <w:ilvl w:val="0"/>
          <w:numId w:val="13"/>
        </w:numPr>
        <w:ind w:right="-180"/>
        <w:rPr>
          <w:rFonts w:asciiTheme="minorHAnsi" w:hAnsiTheme="minorHAnsi" w:cstheme="minorHAnsi"/>
          <w:sz w:val="20"/>
        </w:rPr>
      </w:pPr>
      <w:r w:rsidRPr="00F91331">
        <w:rPr>
          <w:rFonts w:asciiTheme="minorHAnsi" w:hAnsiTheme="minorHAnsi" w:cstheme="minorHAnsi"/>
          <w:sz w:val="20"/>
        </w:rPr>
        <w:t>Media kick-off</w:t>
      </w:r>
    </w:p>
    <w:p w:rsidR="00E2291C" w:rsidRPr="00B90328" w:rsidRDefault="00B61AC9">
      <w:pPr>
        <w:ind w:right="-180"/>
        <w:rPr>
          <w:rFonts w:asciiTheme="minorHAnsi" w:hAnsiTheme="minorHAnsi" w:cstheme="minorHAnsi"/>
          <w:b/>
          <w:bCs/>
          <w:color w:val="0000CC"/>
        </w:rPr>
      </w:pPr>
      <w:r w:rsidRPr="00B90328">
        <w:rPr>
          <w:rFonts w:asciiTheme="minorHAnsi" w:hAnsiTheme="minorHAnsi" w:cstheme="minorHAnsi"/>
          <w:b/>
          <w:bCs/>
          <w:color w:val="0000CC"/>
        </w:rPr>
        <w:lastRenderedPageBreak/>
        <w:t>Campus Plan</w:t>
      </w:r>
    </w:p>
    <w:p w:rsidR="00E2291C" w:rsidRPr="00F91331" w:rsidRDefault="00B61AC9">
      <w:pPr>
        <w:numPr>
          <w:ilvl w:val="0"/>
          <w:numId w:val="13"/>
        </w:numPr>
        <w:ind w:right="-180"/>
        <w:rPr>
          <w:rFonts w:asciiTheme="minorHAnsi" w:hAnsiTheme="minorHAnsi" w:cstheme="minorHAnsi"/>
          <w:sz w:val="20"/>
        </w:rPr>
      </w:pPr>
      <w:r w:rsidRPr="00F91331">
        <w:rPr>
          <w:rFonts w:asciiTheme="minorHAnsi" w:hAnsiTheme="minorHAnsi" w:cstheme="minorHAnsi"/>
          <w:sz w:val="20"/>
        </w:rPr>
        <w:t>Student Taste Test panels to select new hand-held entrees</w:t>
      </w:r>
    </w:p>
    <w:p w:rsidR="00E2291C" w:rsidRPr="00F91331" w:rsidRDefault="00B61AC9">
      <w:pPr>
        <w:numPr>
          <w:ilvl w:val="0"/>
          <w:numId w:val="13"/>
        </w:numPr>
        <w:ind w:right="-180"/>
        <w:rPr>
          <w:rFonts w:asciiTheme="minorHAnsi" w:hAnsiTheme="minorHAnsi" w:cstheme="minorHAnsi"/>
          <w:sz w:val="20"/>
        </w:rPr>
      </w:pPr>
      <w:r w:rsidRPr="00F91331">
        <w:rPr>
          <w:rFonts w:asciiTheme="minorHAnsi" w:hAnsiTheme="minorHAnsi" w:cstheme="minorHAnsi"/>
          <w:sz w:val="20"/>
        </w:rPr>
        <w:t>Teacher orientation</w:t>
      </w:r>
    </w:p>
    <w:p w:rsidR="00E2291C" w:rsidRPr="00F91331" w:rsidRDefault="00B61AC9">
      <w:pPr>
        <w:numPr>
          <w:ilvl w:val="0"/>
          <w:numId w:val="13"/>
        </w:numPr>
        <w:ind w:right="-180"/>
        <w:rPr>
          <w:rFonts w:asciiTheme="minorHAnsi" w:hAnsiTheme="minorHAnsi" w:cstheme="minorHAnsi"/>
          <w:sz w:val="20"/>
        </w:rPr>
      </w:pPr>
      <w:r w:rsidRPr="00F91331">
        <w:rPr>
          <w:rFonts w:asciiTheme="minorHAnsi" w:hAnsiTheme="minorHAnsi" w:cstheme="minorHAnsi"/>
          <w:sz w:val="20"/>
        </w:rPr>
        <w:t>Parent flyers</w:t>
      </w:r>
    </w:p>
    <w:p w:rsidR="00E2291C" w:rsidRPr="00F91331" w:rsidRDefault="00B61AC9">
      <w:pPr>
        <w:numPr>
          <w:ilvl w:val="0"/>
          <w:numId w:val="13"/>
        </w:numPr>
        <w:ind w:right="-180"/>
        <w:rPr>
          <w:rFonts w:asciiTheme="minorHAnsi" w:hAnsiTheme="minorHAnsi" w:cstheme="minorHAnsi"/>
          <w:sz w:val="20"/>
        </w:rPr>
      </w:pPr>
      <w:r w:rsidRPr="00F91331">
        <w:rPr>
          <w:rFonts w:asciiTheme="minorHAnsi" w:hAnsiTheme="minorHAnsi" w:cstheme="minorHAnsi"/>
          <w:sz w:val="20"/>
        </w:rPr>
        <w:t>Staff trial run service</w:t>
      </w:r>
    </w:p>
    <w:p w:rsidR="00E2291C" w:rsidRPr="00F91331" w:rsidRDefault="00B61AC9">
      <w:pPr>
        <w:numPr>
          <w:ilvl w:val="0"/>
          <w:numId w:val="13"/>
        </w:numPr>
        <w:ind w:right="-180"/>
        <w:rPr>
          <w:rFonts w:asciiTheme="minorHAnsi" w:hAnsiTheme="minorHAnsi" w:cstheme="minorHAnsi"/>
        </w:rPr>
        <w:sectPr w:rsidR="00E2291C" w:rsidRPr="00F91331">
          <w:type w:val="continuous"/>
          <w:pgSz w:w="12240" w:h="15840"/>
          <w:pgMar w:top="1440" w:right="1440" w:bottom="1440" w:left="1800" w:header="720" w:footer="720" w:gutter="0"/>
          <w:cols w:num="2" w:space="360"/>
          <w:docGrid w:linePitch="360"/>
        </w:sectPr>
      </w:pPr>
      <w:r w:rsidRPr="00F91331">
        <w:rPr>
          <w:rFonts w:asciiTheme="minorHAnsi" w:hAnsiTheme="minorHAnsi" w:cstheme="minorHAnsi"/>
          <w:sz w:val="20"/>
        </w:rPr>
        <w:t>Student merchandising promotions</w:t>
      </w:r>
    </w:p>
    <w:p w:rsidR="00E2291C" w:rsidRPr="00B90328" w:rsidRDefault="00E2291C">
      <w:pPr>
        <w:pStyle w:val="ShortReturnAddress"/>
        <w:rPr>
          <w:rFonts w:asciiTheme="minorHAnsi" w:hAnsiTheme="minorHAnsi" w:cstheme="minorHAnsi"/>
          <w:color w:val="0000CC"/>
        </w:rPr>
      </w:pPr>
    </w:p>
    <w:p w:rsidR="00E2291C" w:rsidRPr="00B90328" w:rsidRDefault="00B61AC9">
      <w:pPr>
        <w:pStyle w:val="Heading4"/>
        <w:rPr>
          <w:rFonts w:asciiTheme="minorHAnsi" w:hAnsiTheme="minorHAnsi" w:cstheme="minorHAnsi"/>
          <w:color w:val="0000CC"/>
        </w:rPr>
      </w:pPr>
      <w:r w:rsidRPr="00B90328">
        <w:rPr>
          <w:rFonts w:asciiTheme="minorHAnsi" w:hAnsiTheme="minorHAnsi" w:cstheme="minorHAnsi"/>
          <w:color w:val="0000CC"/>
        </w:rPr>
        <w:t>Implementation Timeline</w:t>
      </w:r>
    </w:p>
    <w:p w:rsidR="00E2291C" w:rsidRPr="00F91331" w:rsidRDefault="00F83030">
      <w:pPr>
        <w:pStyle w:val="ShortReturnAddress"/>
        <w:rPr>
          <w:rFonts w:asciiTheme="minorHAnsi" w:hAnsiTheme="minorHAnsi" w:cstheme="minorHAnsi"/>
        </w:rPr>
      </w:pPr>
      <w:r w:rsidRPr="00F83030">
        <w:rPr>
          <w:rFonts w:asciiTheme="minorHAnsi" w:hAnsiTheme="minorHAnsi" w:cstheme="minorHAnsi"/>
          <w:noProof/>
          <w:sz w:val="20"/>
        </w:rPr>
        <w:pict>
          <v:shape id="_x0000_s1032" type="#_x0000_t75" style="position:absolute;margin-left:0;margin-top:6.9pt;width:471.45pt;height:101.2pt;z-index:-251662848;mso-wrap-edited:f;mso-position-horizontal:center" wrapcoords="-34 0 -34 21440 21600 21440 21600 0 -34 0">
            <v:imagedata r:id="rId18" o:title=""/>
          </v:shape>
          <o:OLEObject Type="Embed" ProgID="Excel.Sheet.8" ShapeID="_x0000_s1032" DrawAspect="Content" ObjectID="_1438857030" r:id="rId19"/>
        </w:pict>
      </w:r>
    </w:p>
    <w:p w:rsidR="00B61AC9" w:rsidRPr="00F91331" w:rsidRDefault="00B61AC9">
      <w:pPr>
        <w:rPr>
          <w:rFonts w:asciiTheme="minorHAnsi" w:hAnsiTheme="minorHAnsi" w:cstheme="minorHAnsi"/>
        </w:rPr>
      </w:pPr>
    </w:p>
    <w:sectPr w:rsidR="00B61AC9" w:rsidRPr="00F91331" w:rsidSect="00E2291C">
      <w:type w:val="continuous"/>
      <w:pgSz w:w="12240" w:h="15840"/>
      <w:pgMar w:top="1440" w:right="144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0D73" w:rsidRDefault="00EF0D73">
      <w:r>
        <w:separator/>
      </w:r>
    </w:p>
  </w:endnote>
  <w:endnote w:type="continuationSeparator" w:id="0">
    <w:p w:rsidR="00EF0D73" w:rsidRDefault="00EF0D7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91C" w:rsidRDefault="00B61AC9">
    <w:pPr>
      <w:pStyle w:val="Footer"/>
      <w:jc w:val="right"/>
      <w:rPr>
        <w:rFonts w:ascii="Arial" w:hAnsi="Arial" w:cs="Arial"/>
      </w:rPr>
    </w:pPr>
    <w:r>
      <w:rPr>
        <w:rFonts w:ascii="Arial" w:hAnsi="Arial" w:cs="Arial"/>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0D73" w:rsidRDefault="00EF0D73">
      <w:r>
        <w:separator/>
      </w:r>
    </w:p>
  </w:footnote>
  <w:footnote w:type="continuationSeparator" w:id="0">
    <w:p w:rsidR="00EF0D73" w:rsidRDefault="00EF0D7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449B" w:rsidRDefault="0026449B" w:rsidP="0026449B">
    <w:pPr>
      <w:pStyle w:val="Header"/>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449B" w:rsidRDefault="0026449B" w:rsidP="0026449B">
    <w:pPr>
      <w:pStyle w:val="Header"/>
      <w:jc w:val="center"/>
    </w:pPr>
    <w:r w:rsidRPr="0026449B">
      <w:rPr>
        <w:noProof/>
      </w:rPr>
      <w:drawing>
        <wp:inline distT="0" distB="0" distL="0" distR="0">
          <wp:extent cx="3114675" cy="1081549"/>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3114675" cy="1085850"/>
                  </a:xfrm>
                  <a:prstGeom prst="rect">
                    <a:avLst/>
                  </a:prstGeom>
                  <a:ln>
                    <a:noFill/>
                  </a:ln>
                  <a:effectLst>
                    <a:softEdge rad="112500"/>
                  </a:effectLst>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9CB2E218"/>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16D76017"/>
    <w:multiLevelType w:val="hybridMultilevel"/>
    <w:tmpl w:val="1FE036E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7FF4E66"/>
    <w:multiLevelType w:val="hybridMultilevel"/>
    <w:tmpl w:val="615ED0B4"/>
    <w:lvl w:ilvl="0" w:tplc="04090005">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E9567EA"/>
    <w:multiLevelType w:val="hybridMultilevel"/>
    <w:tmpl w:val="4934C64E"/>
    <w:lvl w:ilvl="0" w:tplc="04090009">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
    <w:nsid w:val="21F972E1"/>
    <w:multiLevelType w:val="hybridMultilevel"/>
    <w:tmpl w:val="7930BA4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ED43D27"/>
    <w:multiLevelType w:val="hybridMultilevel"/>
    <w:tmpl w:val="7AF6ACFA"/>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A5147F8"/>
    <w:multiLevelType w:val="hybridMultilevel"/>
    <w:tmpl w:val="965238F6"/>
    <w:lvl w:ilvl="0" w:tplc="04090003">
      <w:start w:val="1"/>
      <w:numFmt w:val="bullet"/>
      <w:lvlText w:val="o"/>
      <w:lvlJc w:val="left"/>
      <w:pPr>
        <w:tabs>
          <w:tab w:val="num" w:pos="720"/>
        </w:tabs>
        <w:ind w:left="72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50756E6E"/>
    <w:multiLevelType w:val="hybridMultilevel"/>
    <w:tmpl w:val="615ED0B4"/>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529D231F"/>
    <w:multiLevelType w:val="hybridMultilevel"/>
    <w:tmpl w:val="4934C64E"/>
    <w:lvl w:ilvl="0" w:tplc="04090005">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nsid w:val="65C73D5A"/>
    <w:multiLevelType w:val="hybridMultilevel"/>
    <w:tmpl w:val="615ED0B4"/>
    <w:lvl w:ilvl="0" w:tplc="04090005">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671A2AD9"/>
    <w:multiLevelType w:val="hybridMultilevel"/>
    <w:tmpl w:val="9E7A3C64"/>
    <w:lvl w:ilvl="0" w:tplc="7D9E75FC">
      <w:start w:val="1"/>
      <w:numFmt w:val="upperLetter"/>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6F03083C"/>
    <w:multiLevelType w:val="hybridMultilevel"/>
    <w:tmpl w:val="15BC23A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71D54F12"/>
    <w:multiLevelType w:val="hybridMultilevel"/>
    <w:tmpl w:val="2C06482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777063BB"/>
    <w:multiLevelType w:val="hybridMultilevel"/>
    <w:tmpl w:val="6D98F26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A8D3EC7"/>
    <w:multiLevelType w:val="hybridMultilevel"/>
    <w:tmpl w:val="4934C64E"/>
    <w:lvl w:ilvl="0" w:tplc="04090007">
      <w:start w:val="1"/>
      <w:numFmt w:val="bullet"/>
      <w:lvlText w:val=""/>
      <w:lvlJc w:val="left"/>
      <w:pPr>
        <w:tabs>
          <w:tab w:val="num" w:pos="1800"/>
        </w:tabs>
        <w:ind w:left="1800" w:hanging="360"/>
      </w:pPr>
      <w:rPr>
        <w:rFonts w:ascii="Wingdings" w:hAnsi="Wingdings" w:hint="default"/>
        <w:sz w:val="16"/>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5">
    <w:nsid w:val="7B3E5D4E"/>
    <w:multiLevelType w:val="hybridMultilevel"/>
    <w:tmpl w:val="A6CA1DA0"/>
    <w:lvl w:ilvl="0" w:tplc="04090005">
      <w:start w:val="1"/>
      <w:numFmt w:val="bullet"/>
      <w:lvlText w:val=""/>
      <w:lvlJc w:val="left"/>
      <w:pPr>
        <w:tabs>
          <w:tab w:val="num" w:pos="1080"/>
        </w:tabs>
        <w:ind w:left="1080" w:hanging="360"/>
      </w:pPr>
      <w:rPr>
        <w:rFonts w:ascii="Wingdings" w:hAnsi="Wingdings" w:hint="default"/>
      </w:rPr>
    </w:lvl>
    <w:lvl w:ilvl="1" w:tplc="04090001">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14"/>
  </w:num>
  <w:num w:numId="3">
    <w:abstractNumId w:val="3"/>
  </w:num>
  <w:num w:numId="4">
    <w:abstractNumId w:val="8"/>
  </w:num>
  <w:num w:numId="5">
    <w:abstractNumId w:val="4"/>
  </w:num>
  <w:num w:numId="6">
    <w:abstractNumId w:val="12"/>
  </w:num>
  <w:num w:numId="7">
    <w:abstractNumId w:val="13"/>
  </w:num>
  <w:num w:numId="8">
    <w:abstractNumId w:val="11"/>
  </w:num>
  <w:num w:numId="9">
    <w:abstractNumId w:val="15"/>
  </w:num>
  <w:num w:numId="10">
    <w:abstractNumId w:val="10"/>
  </w:num>
  <w:num w:numId="11">
    <w:abstractNumId w:val="5"/>
  </w:num>
  <w:num w:numId="12">
    <w:abstractNumId w:val="6"/>
  </w:num>
  <w:num w:numId="13">
    <w:abstractNumId w:val="7"/>
  </w:num>
  <w:num w:numId="14">
    <w:abstractNumId w:val="2"/>
  </w:num>
  <w:num w:numId="15">
    <w:abstractNumId w:val="9"/>
  </w:num>
  <w:num w:numId="1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F91331"/>
    <w:rsid w:val="00001874"/>
    <w:rsid w:val="00051D05"/>
    <w:rsid w:val="0008706A"/>
    <w:rsid w:val="0026449B"/>
    <w:rsid w:val="00316AD5"/>
    <w:rsid w:val="0033681D"/>
    <w:rsid w:val="003A5623"/>
    <w:rsid w:val="008A35D6"/>
    <w:rsid w:val="008A4F82"/>
    <w:rsid w:val="008D28F1"/>
    <w:rsid w:val="00AB4F0B"/>
    <w:rsid w:val="00B414AD"/>
    <w:rsid w:val="00B61AC9"/>
    <w:rsid w:val="00B90328"/>
    <w:rsid w:val="00C642B5"/>
    <w:rsid w:val="00E2291C"/>
    <w:rsid w:val="00EA513D"/>
    <w:rsid w:val="00EB4E70"/>
    <w:rsid w:val="00EF0D73"/>
    <w:rsid w:val="00F83030"/>
    <w:rsid w:val="00F879AB"/>
    <w:rsid w:val="00F9133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291C"/>
    <w:rPr>
      <w:sz w:val="24"/>
      <w:szCs w:val="24"/>
    </w:rPr>
  </w:style>
  <w:style w:type="paragraph" w:styleId="Heading1">
    <w:name w:val="heading 1"/>
    <w:basedOn w:val="Normal"/>
    <w:next w:val="Normal"/>
    <w:qFormat/>
    <w:rsid w:val="00E2291C"/>
    <w:pPr>
      <w:keepNext/>
      <w:jc w:val="center"/>
      <w:outlineLvl w:val="0"/>
    </w:pPr>
    <w:rPr>
      <w:rFonts w:ascii="Arial" w:hAnsi="Arial" w:cs="Arial"/>
      <w:b/>
      <w:bCs/>
    </w:rPr>
  </w:style>
  <w:style w:type="paragraph" w:styleId="Heading2">
    <w:name w:val="heading 2"/>
    <w:basedOn w:val="Normal"/>
    <w:next w:val="Normal"/>
    <w:qFormat/>
    <w:rsid w:val="00E2291C"/>
    <w:pPr>
      <w:keepNext/>
      <w:jc w:val="center"/>
      <w:outlineLvl w:val="1"/>
    </w:pPr>
    <w:rPr>
      <w:sz w:val="48"/>
    </w:rPr>
  </w:style>
  <w:style w:type="paragraph" w:styleId="Heading3">
    <w:name w:val="heading 3"/>
    <w:basedOn w:val="Normal"/>
    <w:next w:val="Normal"/>
    <w:qFormat/>
    <w:rsid w:val="00E2291C"/>
    <w:pPr>
      <w:keepNext/>
      <w:ind w:firstLine="720"/>
      <w:outlineLvl w:val="2"/>
    </w:pPr>
    <w:rPr>
      <w:rFonts w:ascii="Arial" w:hAnsi="Arial" w:cs="Arial"/>
      <w:b/>
      <w:bCs/>
    </w:rPr>
  </w:style>
  <w:style w:type="paragraph" w:styleId="Heading4">
    <w:name w:val="heading 4"/>
    <w:basedOn w:val="Normal"/>
    <w:next w:val="Normal"/>
    <w:qFormat/>
    <w:rsid w:val="00E2291C"/>
    <w:pPr>
      <w:keepNext/>
      <w:outlineLvl w:val="3"/>
    </w:pPr>
    <w:rPr>
      <w:rFonts w:ascii="Arial" w:hAnsi="Arial" w:cs="Arial"/>
      <w:b/>
      <w:bCs/>
      <w:sz w:val="28"/>
    </w:rPr>
  </w:style>
  <w:style w:type="paragraph" w:styleId="Heading5">
    <w:name w:val="heading 5"/>
    <w:basedOn w:val="Normal"/>
    <w:next w:val="Normal"/>
    <w:qFormat/>
    <w:rsid w:val="00E2291C"/>
    <w:pPr>
      <w:keepNext/>
      <w:outlineLvl w:val="4"/>
    </w:pPr>
    <w:rPr>
      <w:rFonts w:ascii="Arial" w:hAnsi="Arial" w:cs="Arial"/>
      <w:b/>
      <w:bCs/>
      <w:sz w:val="48"/>
    </w:rPr>
  </w:style>
  <w:style w:type="paragraph" w:styleId="Heading6">
    <w:name w:val="heading 6"/>
    <w:basedOn w:val="Normal"/>
    <w:next w:val="Normal"/>
    <w:qFormat/>
    <w:rsid w:val="00E2291C"/>
    <w:pPr>
      <w:keepNext/>
      <w:jc w:val="right"/>
      <w:outlineLvl w:val="5"/>
    </w:pPr>
    <w:rPr>
      <w:rFonts w:ascii="Arial" w:hAnsi="Arial" w:cs="Arial"/>
      <w:b/>
      <w:bCs/>
      <w:color w:val="FFFFFF"/>
    </w:rPr>
  </w:style>
  <w:style w:type="paragraph" w:styleId="Heading7">
    <w:name w:val="heading 7"/>
    <w:basedOn w:val="Normal"/>
    <w:next w:val="Normal"/>
    <w:qFormat/>
    <w:rsid w:val="00E2291C"/>
    <w:pPr>
      <w:keepNext/>
      <w:ind w:left="360"/>
      <w:outlineLvl w:val="6"/>
    </w:pPr>
    <w:rPr>
      <w:rFonts w:ascii="Arial" w:hAnsi="Arial" w:cs="Arial"/>
      <w:b/>
      <w:bCs/>
      <w:sz w:val="48"/>
    </w:rPr>
  </w:style>
  <w:style w:type="paragraph" w:styleId="Heading8">
    <w:name w:val="heading 8"/>
    <w:basedOn w:val="Normal"/>
    <w:next w:val="Normal"/>
    <w:qFormat/>
    <w:rsid w:val="00E2291C"/>
    <w:pPr>
      <w:keepNext/>
      <w:jc w:val="center"/>
      <w:outlineLvl w:val="7"/>
    </w:pPr>
    <w:rPr>
      <w:rFonts w:ascii="Arial" w:hAnsi="Arial" w:cs="Arial"/>
      <w:b/>
      <w:bCs/>
      <w:color w:val="FFFFFF"/>
      <w:sz w:val="28"/>
    </w:rPr>
  </w:style>
  <w:style w:type="paragraph" w:styleId="Heading9">
    <w:name w:val="heading 9"/>
    <w:basedOn w:val="Normal"/>
    <w:next w:val="Normal"/>
    <w:qFormat/>
    <w:rsid w:val="00E2291C"/>
    <w:pPr>
      <w:keepNext/>
      <w:jc w:val="center"/>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E2291C"/>
    <w:pPr>
      <w:ind w:left="360"/>
    </w:pPr>
    <w:rPr>
      <w:rFonts w:ascii="Arial" w:hAnsi="Arial" w:cs="Arial"/>
    </w:rPr>
  </w:style>
  <w:style w:type="paragraph" w:styleId="FootnoteText">
    <w:name w:val="footnote text"/>
    <w:basedOn w:val="Normal"/>
    <w:semiHidden/>
    <w:rsid w:val="00E2291C"/>
    <w:rPr>
      <w:sz w:val="20"/>
      <w:szCs w:val="20"/>
    </w:rPr>
  </w:style>
  <w:style w:type="character" w:styleId="FootnoteReference">
    <w:name w:val="footnote reference"/>
    <w:basedOn w:val="DefaultParagraphFont"/>
    <w:semiHidden/>
    <w:rsid w:val="00E2291C"/>
    <w:rPr>
      <w:vertAlign w:val="superscript"/>
    </w:rPr>
  </w:style>
  <w:style w:type="paragraph" w:styleId="List2">
    <w:name w:val="List 2"/>
    <w:basedOn w:val="Normal"/>
    <w:semiHidden/>
    <w:rsid w:val="00E2291C"/>
    <w:pPr>
      <w:ind w:left="720" w:hanging="360"/>
    </w:pPr>
  </w:style>
  <w:style w:type="paragraph" w:styleId="ListBullet2">
    <w:name w:val="List Bullet 2"/>
    <w:basedOn w:val="Normal"/>
    <w:autoRedefine/>
    <w:semiHidden/>
    <w:rsid w:val="00E2291C"/>
    <w:pPr>
      <w:numPr>
        <w:numId w:val="1"/>
      </w:numPr>
    </w:pPr>
  </w:style>
  <w:style w:type="paragraph" w:customStyle="1" w:styleId="ShortReturnAddress">
    <w:name w:val="Short Return Address"/>
    <w:basedOn w:val="Normal"/>
    <w:rsid w:val="00E2291C"/>
  </w:style>
  <w:style w:type="paragraph" w:styleId="Caption">
    <w:name w:val="caption"/>
    <w:basedOn w:val="Normal"/>
    <w:next w:val="Normal"/>
    <w:qFormat/>
    <w:rsid w:val="00E2291C"/>
    <w:rPr>
      <w:rFonts w:ascii="Arial" w:hAnsi="Arial" w:cs="Arial"/>
      <w:b/>
      <w:bCs/>
      <w:sz w:val="28"/>
    </w:rPr>
  </w:style>
  <w:style w:type="paragraph" w:styleId="Header">
    <w:name w:val="header"/>
    <w:basedOn w:val="Normal"/>
    <w:semiHidden/>
    <w:rsid w:val="00E2291C"/>
    <w:pPr>
      <w:tabs>
        <w:tab w:val="center" w:pos="4320"/>
        <w:tab w:val="right" w:pos="8640"/>
      </w:tabs>
    </w:pPr>
  </w:style>
  <w:style w:type="paragraph" w:styleId="Footer">
    <w:name w:val="footer"/>
    <w:basedOn w:val="Normal"/>
    <w:link w:val="FooterChar"/>
    <w:uiPriority w:val="99"/>
    <w:rsid w:val="00E2291C"/>
    <w:pPr>
      <w:tabs>
        <w:tab w:val="center" w:pos="4320"/>
        <w:tab w:val="right" w:pos="8640"/>
      </w:tabs>
    </w:pPr>
  </w:style>
  <w:style w:type="character" w:styleId="PageNumber">
    <w:name w:val="page number"/>
    <w:basedOn w:val="DefaultParagraphFont"/>
    <w:semiHidden/>
    <w:rsid w:val="00E2291C"/>
  </w:style>
  <w:style w:type="paragraph" w:styleId="BalloonText">
    <w:name w:val="Balloon Text"/>
    <w:basedOn w:val="Normal"/>
    <w:link w:val="BalloonTextChar"/>
    <w:uiPriority w:val="99"/>
    <w:semiHidden/>
    <w:unhideWhenUsed/>
    <w:rsid w:val="0026449B"/>
    <w:rPr>
      <w:rFonts w:ascii="Tahoma" w:hAnsi="Tahoma" w:cs="Tahoma"/>
      <w:sz w:val="16"/>
      <w:szCs w:val="16"/>
    </w:rPr>
  </w:style>
  <w:style w:type="character" w:customStyle="1" w:styleId="BalloonTextChar">
    <w:name w:val="Balloon Text Char"/>
    <w:basedOn w:val="DefaultParagraphFont"/>
    <w:link w:val="BalloonText"/>
    <w:uiPriority w:val="99"/>
    <w:semiHidden/>
    <w:rsid w:val="0026449B"/>
    <w:rPr>
      <w:rFonts w:ascii="Tahoma" w:hAnsi="Tahoma" w:cs="Tahoma"/>
      <w:sz w:val="16"/>
      <w:szCs w:val="16"/>
    </w:rPr>
  </w:style>
  <w:style w:type="character" w:customStyle="1" w:styleId="FooterChar">
    <w:name w:val="Footer Char"/>
    <w:basedOn w:val="DefaultParagraphFont"/>
    <w:link w:val="Footer"/>
    <w:uiPriority w:val="99"/>
    <w:rsid w:val="00051D05"/>
    <w:rPr>
      <w:sz w:val="24"/>
      <w:szCs w:val="24"/>
    </w:rPr>
  </w:style>
  <w:style w:type="character" w:styleId="CommentReference">
    <w:name w:val="annotation reference"/>
    <w:basedOn w:val="DefaultParagraphFont"/>
    <w:uiPriority w:val="99"/>
    <w:semiHidden/>
    <w:unhideWhenUsed/>
    <w:rsid w:val="00F879AB"/>
    <w:rPr>
      <w:sz w:val="16"/>
      <w:szCs w:val="16"/>
    </w:rPr>
  </w:style>
  <w:style w:type="paragraph" w:styleId="CommentText">
    <w:name w:val="annotation text"/>
    <w:basedOn w:val="Normal"/>
    <w:link w:val="CommentTextChar"/>
    <w:uiPriority w:val="99"/>
    <w:semiHidden/>
    <w:unhideWhenUsed/>
    <w:rsid w:val="00F879AB"/>
    <w:rPr>
      <w:sz w:val="20"/>
      <w:szCs w:val="20"/>
    </w:rPr>
  </w:style>
  <w:style w:type="character" w:customStyle="1" w:styleId="CommentTextChar">
    <w:name w:val="Comment Text Char"/>
    <w:basedOn w:val="DefaultParagraphFont"/>
    <w:link w:val="CommentText"/>
    <w:uiPriority w:val="99"/>
    <w:semiHidden/>
    <w:rsid w:val="00F879AB"/>
  </w:style>
  <w:style w:type="paragraph" w:styleId="CommentSubject">
    <w:name w:val="annotation subject"/>
    <w:basedOn w:val="CommentText"/>
    <w:next w:val="CommentText"/>
    <w:link w:val="CommentSubjectChar"/>
    <w:uiPriority w:val="99"/>
    <w:semiHidden/>
    <w:unhideWhenUsed/>
    <w:rsid w:val="00F879AB"/>
    <w:rPr>
      <w:b/>
      <w:bCs/>
    </w:rPr>
  </w:style>
  <w:style w:type="character" w:customStyle="1" w:styleId="CommentSubjectChar">
    <w:name w:val="Comment Subject Char"/>
    <w:basedOn w:val="CommentTextChar"/>
    <w:link w:val="CommentSubject"/>
    <w:uiPriority w:val="99"/>
    <w:semiHidden/>
    <w:rsid w:val="00F879AB"/>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oleObject" Target="embeddings/Microsoft_Office_Excel_97-2003_Worksheet2.xls"/><Relationship Id="rId18" Type="http://schemas.openxmlformats.org/officeDocument/2006/relationships/image" Target="media/image6.wm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image" Target="media/image3.wmf"/><Relationship Id="rId17" Type="http://schemas.openxmlformats.org/officeDocument/2006/relationships/oleObject" Target="embeddings/Microsoft_Office_Excel_97-2003_Worksheet4.xls"/><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Microsoft_Office_Excel_97-2003_Worksheet1.xls"/><Relationship Id="rId5" Type="http://schemas.openxmlformats.org/officeDocument/2006/relationships/footnotes" Target="footnotes.xml"/><Relationship Id="rId15" Type="http://schemas.openxmlformats.org/officeDocument/2006/relationships/oleObject" Target="embeddings/Microsoft_Office_Excel_97-2003_Worksheet3.xls"/><Relationship Id="rId10" Type="http://schemas.openxmlformats.org/officeDocument/2006/relationships/image" Target="media/image2.emf"/><Relationship Id="rId19" Type="http://schemas.openxmlformats.org/officeDocument/2006/relationships/oleObject" Target="embeddings/Microsoft_Office_Excel_97-2003_Worksheet5.xls"/><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4.w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11</Pages>
  <Words>2003</Words>
  <Characters>11419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Superintendents/Principals</vt:lpstr>
    </vt:vector>
  </TitlesOfParts>
  <Company>FNS</Company>
  <LinksUpToDate>false</LinksUpToDate>
  <CharactersWithSpaces>13396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Superintendents/Principals</dc:title>
  <dc:creator>QuachH</dc:creator>
  <cp:lastModifiedBy>Windows User</cp:lastModifiedBy>
  <cp:revision>4</cp:revision>
  <dcterms:created xsi:type="dcterms:W3CDTF">2013-08-22T17:05:00Z</dcterms:created>
  <dcterms:modified xsi:type="dcterms:W3CDTF">2013-08-24T17:44:00Z</dcterms:modified>
</cp:coreProperties>
</file>